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998687964"/>
        <w:docPartObj>
          <w:docPartGallery w:val="Cover Pages"/>
          <w:docPartUnique/>
        </w:docPartObj>
      </w:sdtPr>
      <w:sdtEndPr/>
      <w:sdtContent>
        <w:p w14:paraId="3E06D95E" w14:textId="77777777" w:rsidR="005B50EB" w:rsidRDefault="00693D71" w:rsidP="005B50EB">
          <w:pPr>
            <w:jc w:val="center"/>
          </w:pPr>
          <w:r>
            <w:rPr>
              <w:noProof/>
              <w:lang w:val="en-GB" w:eastAsia="en-GB"/>
            </w:rPr>
            <mc:AlternateContent>
              <mc:Choice Requires="wps">
                <w:drawing>
                  <wp:anchor distT="0" distB="0" distL="114300" distR="114300" simplePos="0" relativeHeight="251659264" behindDoc="0" locked="0" layoutInCell="1" allowOverlap="1" wp14:anchorId="1E08E3F7" wp14:editId="561E43B6">
                    <wp:simplePos x="0" y="0"/>
                    <wp:positionH relativeFrom="column">
                      <wp:posOffset>2416175</wp:posOffset>
                    </wp:positionH>
                    <wp:positionV relativeFrom="paragraph">
                      <wp:posOffset>-133350</wp:posOffset>
                    </wp:positionV>
                    <wp:extent cx="1790700" cy="2076450"/>
                    <wp:effectExtent l="0" t="0" r="0" b="0"/>
                    <wp:wrapNone/>
                    <wp:docPr id="1" name="Text Box 1"/>
                    <wp:cNvGraphicFramePr/>
                    <a:graphic xmlns:a="http://schemas.openxmlformats.org/drawingml/2006/main">
                      <a:graphicData uri="http://schemas.microsoft.com/office/word/2010/wordprocessingShape">
                        <wps:wsp>
                          <wps:cNvSpPr txBox="1"/>
                          <wps:spPr>
                            <a:xfrm>
                              <a:off x="0" y="0"/>
                              <a:ext cx="1790700" cy="2076450"/>
                            </a:xfrm>
                            <a:prstGeom prst="rect">
                              <a:avLst/>
                            </a:prstGeom>
                            <a:solidFill>
                              <a:schemeClr val="lt1"/>
                            </a:solidFill>
                            <a:ln w="6350">
                              <a:noFill/>
                            </a:ln>
                          </wps:spPr>
                          <wps:txbx>
                            <w:txbxContent>
                              <w:p w14:paraId="3B39B961" w14:textId="77777777" w:rsidR="00384C65" w:rsidRDefault="00384C65">
                                <w:r w:rsidRPr="00693D71">
                                  <w:rPr>
                                    <w:noProof/>
                                    <w:lang w:val="en-GB" w:eastAsia="en-GB"/>
                                  </w:rPr>
                                  <w:drawing>
                                    <wp:inline distT="0" distB="0" distL="0" distR="0" wp14:anchorId="0A0B5B92" wp14:editId="70C4931A">
                                      <wp:extent cx="1552575" cy="1938708"/>
                                      <wp:effectExtent l="0" t="0" r="0" b="4445"/>
                                      <wp:docPr id="3" name="Picture 3" descr="G:\Office\Schoo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ffice\School 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54427" cy="19410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E08E3F7" id="_x0000_t202" coordsize="21600,21600" o:spt="202" path="m,l,21600r21600,l21600,xe">
                    <v:stroke joinstyle="miter"/>
                    <v:path gradientshapeok="t" o:connecttype="rect"/>
                  </v:shapetype>
                  <v:shape id="Text Box 1" o:spid="_x0000_s1026" type="#_x0000_t202" style="position:absolute;left:0;text-align:left;margin-left:190.25pt;margin-top:-10.5pt;width:141pt;height:163.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" fillcolor="white [3201]" stroked="f" strokeweight=".5pt">
                    <v:textbox>
                      <w:txbxContent>
                        <w:p w14:paraId="3B39B961" w14:textId="77777777" w:rsidR="00384C65" w:rsidRDefault="00384C65">
                          <w:r w:rsidRPr="00693D71">
                            <w:rPr>
                              <w:noProof/>
                              <w:lang w:val="en-GB" w:eastAsia="en-GB"/>
                            </w:rPr>
                            <w:drawing>
                              <wp:inline distT="0" distB="0" distL="0" distR="0" wp14:anchorId="0A0B5B92" wp14:editId="70C4931A">
                                <wp:extent cx="1552575" cy="1938708"/>
                                <wp:effectExtent l="0" t="0" r="0" b="4445"/>
                                <wp:docPr id="3" name="Picture 3" descr="G:\Office\Schoo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ffice\School 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54427" cy="1941020"/>
                                        </a:xfrm>
                                        <a:prstGeom prst="rect">
                                          <a:avLst/>
                                        </a:prstGeom>
                                        <a:noFill/>
                                        <a:ln>
                                          <a:noFill/>
                                        </a:ln>
                                      </pic:spPr>
                                    </pic:pic>
                                  </a:graphicData>
                                </a:graphic>
                              </wp:inline>
                            </w:drawing>
                          </w:r>
                        </w:p>
                      </w:txbxContent>
                    </v:textbox>
                  </v:shape>
                </w:pict>
              </mc:Fallback>
            </mc:AlternateContent>
          </w:r>
        </w:p>
        <w:p w14:paraId="27CDB75A" w14:textId="77777777" w:rsidR="005B50EB" w:rsidRDefault="005B50EB" w:rsidP="005B50EB">
          <w:pPr>
            <w:jc w:val="center"/>
          </w:pPr>
        </w:p>
        <w:p w14:paraId="19FFC71F" w14:textId="77777777" w:rsidR="005B50EB" w:rsidRDefault="005B50EB" w:rsidP="005B50EB">
          <w:pPr>
            <w:jc w:val="center"/>
          </w:pPr>
        </w:p>
        <w:p w14:paraId="0486B86C" w14:textId="77777777" w:rsidR="005B50EB" w:rsidRDefault="005B50EB" w:rsidP="005B50EB">
          <w:pPr>
            <w:jc w:val="center"/>
          </w:pPr>
        </w:p>
        <w:p w14:paraId="3F5DB7A3" w14:textId="77777777" w:rsidR="005B50EB" w:rsidRDefault="005B50EB" w:rsidP="005B50EB">
          <w:pPr>
            <w:jc w:val="center"/>
            <w:rPr>
              <w:rFonts w:ascii="Times New Roman" w:hAnsi="Times New Roman" w:cs="Times New Roman"/>
              <w:sz w:val="72"/>
            </w:rPr>
          </w:pPr>
        </w:p>
        <w:p w14:paraId="095ACF18" w14:textId="77777777" w:rsidR="005B50EB" w:rsidRDefault="005B50EB" w:rsidP="005B50EB">
          <w:pPr>
            <w:jc w:val="center"/>
            <w:rPr>
              <w:rFonts w:ascii="Times New Roman" w:hAnsi="Times New Roman" w:cs="Times New Roman"/>
              <w:sz w:val="72"/>
            </w:rPr>
          </w:pPr>
        </w:p>
        <w:p w14:paraId="7BC78E40" w14:textId="77777777" w:rsidR="005B50EB" w:rsidRDefault="005B50EB" w:rsidP="005B50EB">
          <w:pPr>
            <w:jc w:val="center"/>
            <w:rPr>
              <w:rFonts w:ascii="Times New Roman" w:hAnsi="Times New Roman" w:cs="Times New Roman"/>
              <w:sz w:val="72"/>
            </w:rPr>
          </w:pPr>
        </w:p>
        <w:p w14:paraId="31A938D8" w14:textId="77777777" w:rsidR="005B50EB" w:rsidRDefault="005B50EB" w:rsidP="005B50EB">
          <w:pPr>
            <w:jc w:val="center"/>
            <w:rPr>
              <w:rFonts w:ascii="Times New Roman" w:hAnsi="Times New Roman" w:cs="Times New Roman"/>
              <w:sz w:val="72"/>
            </w:rPr>
          </w:pPr>
        </w:p>
        <w:p w14:paraId="43F6793B" w14:textId="77777777" w:rsidR="005B50EB" w:rsidRDefault="005B50EB" w:rsidP="005B50EB">
          <w:pPr>
            <w:jc w:val="center"/>
            <w:rPr>
              <w:rFonts w:ascii="Times New Roman" w:hAnsi="Times New Roman" w:cs="Times New Roman"/>
              <w:sz w:val="72"/>
            </w:rPr>
          </w:pPr>
        </w:p>
        <w:p w14:paraId="6195A034" w14:textId="77777777" w:rsidR="00693D71" w:rsidRDefault="00693D71" w:rsidP="005B50EB">
          <w:pPr>
            <w:jc w:val="center"/>
            <w:rPr>
              <w:rFonts w:ascii="Times New Roman" w:hAnsi="Times New Roman" w:cs="Times New Roman"/>
              <w:sz w:val="72"/>
            </w:rPr>
          </w:pPr>
          <w:r>
            <w:rPr>
              <w:rFonts w:ascii="Times New Roman" w:hAnsi="Times New Roman" w:cs="Times New Roman"/>
              <w:sz w:val="72"/>
            </w:rPr>
            <w:t>Our Lady of the Rosary</w:t>
          </w:r>
          <w:r w:rsidR="005B50EB" w:rsidRPr="00AB1029">
            <w:rPr>
              <w:rFonts w:ascii="Times New Roman" w:hAnsi="Times New Roman" w:cs="Times New Roman"/>
              <w:sz w:val="72"/>
            </w:rPr>
            <w:t xml:space="preserve"> </w:t>
          </w:r>
        </w:p>
        <w:p w14:paraId="442FC794" w14:textId="77777777" w:rsidR="005B50EB" w:rsidRDefault="005B50EB" w:rsidP="005B50EB">
          <w:pPr>
            <w:jc w:val="center"/>
            <w:rPr>
              <w:rFonts w:ascii="Times New Roman" w:hAnsi="Times New Roman" w:cs="Times New Roman"/>
              <w:sz w:val="72"/>
            </w:rPr>
          </w:pPr>
          <w:r w:rsidRPr="00AB1029">
            <w:rPr>
              <w:rFonts w:ascii="Times New Roman" w:hAnsi="Times New Roman" w:cs="Times New Roman"/>
              <w:sz w:val="72"/>
            </w:rPr>
            <w:t xml:space="preserve">Catholic Primary </w:t>
          </w:r>
        </w:p>
        <w:p w14:paraId="780846B0" w14:textId="77777777" w:rsidR="005B50EB" w:rsidRPr="00AB1029" w:rsidRDefault="005B50EB" w:rsidP="005B50EB">
          <w:pPr>
            <w:jc w:val="center"/>
            <w:rPr>
              <w:rFonts w:ascii="Times New Roman" w:hAnsi="Times New Roman" w:cs="Times New Roman"/>
              <w:sz w:val="72"/>
            </w:rPr>
          </w:pPr>
          <w:r w:rsidRPr="00AB1029">
            <w:rPr>
              <w:rFonts w:ascii="Times New Roman" w:hAnsi="Times New Roman" w:cs="Times New Roman"/>
              <w:sz w:val="72"/>
            </w:rPr>
            <w:t>School</w:t>
          </w:r>
        </w:p>
        <w:p w14:paraId="708CCA8A" w14:textId="77777777" w:rsidR="005B50EB" w:rsidRPr="00AB1029" w:rsidRDefault="005B50EB" w:rsidP="005B50EB">
          <w:pPr>
            <w:jc w:val="center"/>
            <w:rPr>
              <w:rFonts w:ascii="Times New Roman" w:hAnsi="Times New Roman" w:cs="Times New Roman"/>
              <w:sz w:val="72"/>
            </w:rPr>
          </w:pPr>
          <w:r w:rsidRPr="00AB1029">
            <w:rPr>
              <w:rFonts w:ascii="Times New Roman" w:hAnsi="Times New Roman" w:cs="Times New Roman"/>
              <w:sz w:val="72"/>
            </w:rPr>
            <w:t>Admissions Policy</w:t>
          </w:r>
        </w:p>
        <w:p w14:paraId="64431308" w14:textId="77777777" w:rsidR="005B50EB" w:rsidRDefault="005B50EB"/>
        <w:p w14:paraId="7C3E0054" w14:textId="77777777" w:rsidR="005B50EB" w:rsidRDefault="005B50EB">
          <w:r>
            <w:br w:type="page"/>
          </w:r>
        </w:p>
      </w:sdtContent>
    </w:sdt>
    <w:p w14:paraId="719FA254" w14:textId="77777777" w:rsidR="005D5526" w:rsidRPr="005D5526" w:rsidRDefault="005D5526" w:rsidP="005D5526">
      <w:pPr>
        <w:spacing w:before="1"/>
        <w:ind w:left="3453" w:right="3433"/>
        <w:jc w:val="center"/>
        <w:rPr>
          <w:rFonts w:ascii="Times New Roman" w:hAnsi="Times New Roman" w:cs="Times New Roman"/>
          <w:b/>
        </w:rPr>
      </w:pPr>
      <w:r w:rsidRPr="005D5526">
        <w:rPr>
          <w:rFonts w:ascii="Times New Roman" w:hAnsi="Times New Roman" w:cs="Times New Roman"/>
          <w:b/>
        </w:rPr>
        <w:lastRenderedPageBreak/>
        <w:t>ADMISSION POLICY</w:t>
      </w:r>
    </w:p>
    <w:p w14:paraId="14236E9F" w14:textId="79AEF49B" w:rsidR="00E34855" w:rsidRDefault="00E34855" w:rsidP="005D5526">
      <w:pPr>
        <w:spacing w:before="1"/>
        <w:ind w:left="4003" w:right="3433" w:hanging="550"/>
        <w:jc w:val="center"/>
        <w:rPr>
          <w:rFonts w:ascii="Times New Roman" w:hAnsi="Times New Roman" w:cs="Times New Roman"/>
          <w:b/>
        </w:rPr>
      </w:pPr>
      <w:r>
        <w:rPr>
          <w:rFonts w:ascii="Times New Roman" w:hAnsi="Times New Roman" w:cs="Times New Roman"/>
          <w:b/>
        </w:rPr>
        <w:t>202</w:t>
      </w:r>
      <w:r w:rsidR="00DB5AFE">
        <w:rPr>
          <w:rFonts w:ascii="Times New Roman" w:hAnsi="Times New Roman" w:cs="Times New Roman"/>
          <w:b/>
        </w:rPr>
        <w:t>2</w:t>
      </w:r>
      <w:r>
        <w:rPr>
          <w:rFonts w:ascii="Times New Roman" w:hAnsi="Times New Roman" w:cs="Times New Roman"/>
          <w:b/>
        </w:rPr>
        <w:t>-202</w:t>
      </w:r>
      <w:r w:rsidR="00DB5AFE">
        <w:rPr>
          <w:rFonts w:ascii="Times New Roman" w:hAnsi="Times New Roman" w:cs="Times New Roman"/>
          <w:b/>
        </w:rPr>
        <w:t>3</w:t>
      </w:r>
    </w:p>
    <w:p w14:paraId="2E579837" w14:textId="77777777" w:rsidR="005D5526" w:rsidRPr="005D5526" w:rsidRDefault="00693D71" w:rsidP="005D5526">
      <w:pPr>
        <w:spacing w:before="1"/>
        <w:ind w:left="4003" w:right="3433" w:hanging="550"/>
        <w:jc w:val="center"/>
        <w:rPr>
          <w:rFonts w:ascii="Times New Roman" w:hAnsi="Times New Roman" w:cs="Times New Roman"/>
          <w:b/>
        </w:rPr>
      </w:pPr>
      <w:r>
        <w:rPr>
          <w:rFonts w:ascii="Times New Roman" w:hAnsi="Times New Roman" w:cs="Times New Roman"/>
          <w:b/>
        </w:rPr>
        <w:t xml:space="preserve">OUR LADY OF THE ROSARY </w:t>
      </w:r>
      <w:r w:rsidR="005D5526" w:rsidRPr="005D5526">
        <w:rPr>
          <w:rFonts w:ascii="Times New Roman" w:hAnsi="Times New Roman" w:cs="Times New Roman"/>
          <w:b/>
        </w:rPr>
        <w:t>CATHOLIC PRIMARY SCHOOL</w:t>
      </w:r>
    </w:p>
    <w:p w14:paraId="71773046" w14:textId="77777777" w:rsidR="00425604" w:rsidRPr="005D5526" w:rsidRDefault="00425604" w:rsidP="005D5526">
      <w:pPr>
        <w:pStyle w:val="BodyText"/>
        <w:spacing w:before="1"/>
        <w:ind w:left="0"/>
        <w:jc w:val="center"/>
        <w:rPr>
          <w:rFonts w:ascii="Times New Roman" w:hAnsi="Times New Roman" w:cs="Times New Roman"/>
          <w:b/>
        </w:rPr>
      </w:pPr>
    </w:p>
    <w:p w14:paraId="0483D369" w14:textId="77777777" w:rsidR="00425604" w:rsidRPr="00F31073" w:rsidRDefault="00693D71">
      <w:pPr>
        <w:pStyle w:val="BodyText"/>
        <w:spacing w:line="242" w:lineRule="auto"/>
        <w:ind w:right="149"/>
        <w:rPr>
          <w:rFonts w:ascii="Times New Roman" w:hAnsi="Times New Roman" w:cs="Times New Roman"/>
        </w:rPr>
      </w:pPr>
      <w:r>
        <w:rPr>
          <w:rFonts w:ascii="Times New Roman" w:hAnsi="Times New Roman" w:cs="Times New Roman"/>
          <w:w w:val="95"/>
        </w:rPr>
        <w:t xml:space="preserve">Our Lady of the Rosary </w:t>
      </w:r>
      <w:r w:rsidR="005D5526" w:rsidRPr="005D5526">
        <w:rPr>
          <w:rFonts w:ascii="Times New Roman" w:hAnsi="Times New Roman" w:cs="Times New Roman"/>
          <w:w w:val="95"/>
        </w:rPr>
        <w:t>Catholic</w:t>
      </w:r>
      <w:r w:rsidR="005D5526" w:rsidRPr="005D5526">
        <w:rPr>
          <w:rFonts w:ascii="Times New Roman" w:hAnsi="Times New Roman" w:cs="Times New Roman"/>
          <w:spacing w:val="-24"/>
          <w:w w:val="95"/>
        </w:rPr>
        <w:t xml:space="preserve"> </w:t>
      </w:r>
      <w:r w:rsidR="005D5526" w:rsidRPr="005D5526">
        <w:rPr>
          <w:rFonts w:ascii="Times New Roman" w:hAnsi="Times New Roman" w:cs="Times New Roman"/>
          <w:w w:val="95"/>
        </w:rPr>
        <w:t>Primary</w:t>
      </w:r>
      <w:r w:rsidR="005D5526" w:rsidRPr="005D5526">
        <w:rPr>
          <w:rFonts w:ascii="Times New Roman" w:hAnsi="Times New Roman" w:cs="Times New Roman"/>
          <w:spacing w:val="-24"/>
          <w:w w:val="95"/>
        </w:rPr>
        <w:t xml:space="preserve"> </w:t>
      </w:r>
      <w:r w:rsidR="005D5526" w:rsidRPr="005D5526">
        <w:rPr>
          <w:rFonts w:ascii="Times New Roman" w:hAnsi="Times New Roman" w:cs="Times New Roman"/>
          <w:w w:val="95"/>
        </w:rPr>
        <w:t>School</w:t>
      </w:r>
      <w:r w:rsidR="005D5526" w:rsidRPr="005D5526">
        <w:rPr>
          <w:rFonts w:ascii="Times New Roman" w:hAnsi="Times New Roman" w:cs="Times New Roman"/>
          <w:spacing w:val="-24"/>
          <w:w w:val="95"/>
        </w:rPr>
        <w:t xml:space="preserve"> </w:t>
      </w:r>
      <w:r w:rsidR="005D5526" w:rsidRPr="005D5526">
        <w:rPr>
          <w:rFonts w:ascii="Times New Roman" w:hAnsi="Times New Roman" w:cs="Times New Roman"/>
          <w:w w:val="95"/>
        </w:rPr>
        <w:t>was</w:t>
      </w:r>
      <w:r w:rsidR="005D5526" w:rsidRPr="005D5526">
        <w:rPr>
          <w:rFonts w:ascii="Times New Roman" w:hAnsi="Times New Roman" w:cs="Times New Roman"/>
          <w:spacing w:val="-22"/>
          <w:w w:val="95"/>
        </w:rPr>
        <w:t xml:space="preserve"> </w:t>
      </w:r>
      <w:r w:rsidR="005D5526" w:rsidRPr="005D5526">
        <w:rPr>
          <w:rFonts w:ascii="Times New Roman" w:hAnsi="Times New Roman" w:cs="Times New Roman"/>
          <w:w w:val="95"/>
        </w:rPr>
        <w:t>founded</w:t>
      </w:r>
      <w:r w:rsidR="005D5526" w:rsidRPr="005D5526">
        <w:rPr>
          <w:rFonts w:ascii="Times New Roman" w:hAnsi="Times New Roman" w:cs="Times New Roman"/>
          <w:spacing w:val="-23"/>
          <w:w w:val="95"/>
        </w:rPr>
        <w:t xml:space="preserve"> </w:t>
      </w:r>
      <w:r w:rsidR="005D5526" w:rsidRPr="005D5526">
        <w:rPr>
          <w:rFonts w:ascii="Times New Roman" w:hAnsi="Times New Roman" w:cs="Times New Roman"/>
          <w:w w:val="95"/>
        </w:rPr>
        <w:t>by</w:t>
      </w:r>
      <w:r w:rsidR="005D5526" w:rsidRPr="005D5526">
        <w:rPr>
          <w:rFonts w:ascii="Times New Roman" w:hAnsi="Times New Roman" w:cs="Times New Roman"/>
          <w:spacing w:val="-24"/>
          <w:w w:val="95"/>
        </w:rPr>
        <w:t xml:space="preserve"> </w:t>
      </w:r>
      <w:r w:rsidR="005D5526" w:rsidRPr="005D5526">
        <w:rPr>
          <w:rFonts w:ascii="Times New Roman" w:hAnsi="Times New Roman" w:cs="Times New Roman"/>
          <w:w w:val="95"/>
        </w:rPr>
        <w:t>the</w:t>
      </w:r>
      <w:r w:rsidR="005D5526" w:rsidRPr="005D5526">
        <w:rPr>
          <w:rFonts w:ascii="Times New Roman" w:hAnsi="Times New Roman" w:cs="Times New Roman"/>
          <w:spacing w:val="-24"/>
          <w:w w:val="95"/>
        </w:rPr>
        <w:t xml:space="preserve"> </w:t>
      </w:r>
      <w:r w:rsidR="005D5526" w:rsidRPr="005D5526">
        <w:rPr>
          <w:rFonts w:ascii="Times New Roman" w:hAnsi="Times New Roman" w:cs="Times New Roman"/>
          <w:w w:val="95"/>
        </w:rPr>
        <w:t>Catholic</w:t>
      </w:r>
      <w:r w:rsidR="005D5526" w:rsidRPr="005D5526">
        <w:rPr>
          <w:rFonts w:ascii="Times New Roman" w:hAnsi="Times New Roman" w:cs="Times New Roman"/>
          <w:spacing w:val="-24"/>
          <w:w w:val="95"/>
        </w:rPr>
        <w:t xml:space="preserve"> </w:t>
      </w:r>
      <w:r w:rsidR="005D5526" w:rsidRPr="005D5526">
        <w:rPr>
          <w:rFonts w:ascii="Times New Roman" w:hAnsi="Times New Roman" w:cs="Times New Roman"/>
          <w:w w:val="95"/>
        </w:rPr>
        <w:t>Church</w:t>
      </w:r>
      <w:r w:rsidR="005D5526" w:rsidRPr="005D5526">
        <w:rPr>
          <w:rFonts w:ascii="Times New Roman" w:hAnsi="Times New Roman" w:cs="Times New Roman"/>
          <w:spacing w:val="-24"/>
          <w:w w:val="95"/>
        </w:rPr>
        <w:t xml:space="preserve"> </w:t>
      </w:r>
      <w:r w:rsidR="005D5526" w:rsidRPr="005D5526">
        <w:rPr>
          <w:rFonts w:ascii="Times New Roman" w:hAnsi="Times New Roman" w:cs="Times New Roman"/>
          <w:w w:val="95"/>
        </w:rPr>
        <w:t>to</w:t>
      </w:r>
      <w:r w:rsidR="005D5526" w:rsidRPr="005D5526">
        <w:rPr>
          <w:rFonts w:ascii="Times New Roman" w:hAnsi="Times New Roman" w:cs="Times New Roman"/>
          <w:spacing w:val="-22"/>
          <w:w w:val="95"/>
        </w:rPr>
        <w:t xml:space="preserve"> </w:t>
      </w:r>
      <w:r w:rsidR="005D5526" w:rsidRPr="005D5526">
        <w:rPr>
          <w:rFonts w:ascii="Times New Roman" w:hAnsi="Times New Roman" w:cs="Times New Roman"/>
          <w:w w:val="95"/>
        </w:rPr>
        <w:t>provide</w:t>
      </w:r>
      <w:r w:rsidR="005D5526" w:rsidRPr="005D5526">
        <w:rPr>
          <w:rFonts w:ascii="Times New Roman" w:hAnsi="Times New Roman" w:cs="Times New Roman"/>
          <w:spacing w:val="-24"/>
          <w:w w:val="95"/>
        </w:rPr>
        <w:t xml:space="preserve"> </w:t>
      </w:r>
      <w:r w:rsidR="005D5526" w:rsidRPr="005D5526">
        <w:rPr>
          <w:rFonts w:ascii="Times New Roman" w:hAnsi="Times New Roman" w:cs="Times New Roman"/>
          <w:w w:val="95"/>
        </w:rPr>
        <w:t>education</w:t>
      </w:r>
      <w:r w:rsidR="005D5526" w:rsidRPr="005D5526">
        <w:rPr>
          <w:rFonts w:ascii="Times New Roman" w:hAnsi="Times New Roman" w:cs="Times New Roman"/>
          <w:spacing w:val="-23"/>
          <w:w w:val="95"/>
        </w:rPr>
        <w:t xml:space="preserve"> </w:t>
      </w:r>
      <w:r w:rsidR="005D5526" w:rsidRPr="005D5526">
        <w:rPr>
          <w:rFonts w:ascii="Times New Roman" w:hAnsi="Times New Roman" w:cs="Times New Roman"/>
          <w:w w:val="95"/>
        </w:rPr>
        <w:t>for</w:t>
      </w:r>
      <w:r w:rsidR="005D5526" w:rsidRPr="005D5526">
        <w:rPr>
          <w:rFonts w:ascii="Times New Roman" w:hAnsi="Times New Roman" w:cs="Times New Roman"/>
          <w:spacing w:val="-24"/>
          <w:w w:val="95"/>
        </w:rPr>
        <w:t xml:space="preserve"> </w:t>
      </w:r>
      <w:r w:rsidR="005D5526" w:rsidRPr="005D5526">
        <w:rPr>
          <w:rFonts w:ascii="Times New Roman" w:hAnsi="Times New Roman" w:cs="Times New Roman"/>
          <w:w w:val="95"/>
        </w:rPr>
        <w:t>children</w:t>
      </w:r>
      <w:r w:rsidR="005D5526" w:rsidRPr="005D5526">
        <w:rPr>
          <w:rFonts w:ascii="Times New Roman" w:hAnsi="Times New Roman" w:cs="Times New Roman"/>
          <w:spacing w:val="-24"/>
          <w:w w:val="95"/>
        </w:rPr>
        <w:t xml:space="preserve"> </w:t>
      </w:r>
      <w:r w:rsidR="005D5526" w:rsidRPr="005D5526">
        <w:rPr>
          <w:rFonts w:ascii="Times New Roman" w:hAnsi="Times New Roman" w:cs="Times New Roman"/>
          <w:w w:val="95"/>
        </w:rPr>
        <w:t>of</w:t>
      </w:r>
      <w:r w:rsidR="005D5526" w:rsidRPr="005D5526">
        <w:rPr>
          <w:rFonts w:ascii="Times New Roman" w:hAnsi="Times New Roman" w:cs="Times New Roman"/>
          <w:spacing w:val="-23"/>
          <w:w w:val="95"/>
        </w:rPr>
        <w:t xml:space="preserve"> </w:t>
      </w:r>
      <w:r w:rsidR="005D5526" w:rsidRPr="005D5526">
        <w:rPr>
          <w:rFonts w:ascii="Times New Roman" w:hAnsi="Times New Roman" w:cs="Times New Roman"/>
          <w:w w:val="95"/>
        </w:rPr>
        <w:t xml:space="preserve">Catholic </w:t>
      </w:r>
      <w:r w:rsidR="005D5526" w:rsidRPr="005D5526">
        <w:rPr>
          <w:rFonts w:ascii="Times New Roman" w:hAnsi="Times New Roman" w:cs="Times New Roman"/>
        </w:rPr>
        <w:t xml:space="preserve">families. Whenever there are more applications than places available, priority will be given to Catholic children in accordance with the oversubscription criteria listed below. The school is conducted by </w:t>
      </w:r>
      <w:r w:rsidR="00F31073" w:rsidRPr="00F31073">
        <w:rPr>
          <w:rFonts w:ascii="Times New Roman" w:hAnsi="Times New Roman" w:cs="Times New Roman"/>
        </w:rPr>
        <w:t xml:space="preserve">the </w:t>
      </w:r>
      <w:r w:rsidR="000A7486">
        <w:rPr>
          <w:rFonts w:ascii="Times New Roman" w:hAnsi="Times New Roman" w:cs="Times New Roman"/>
        </w:rPr>
        <w:t>governing body</w:t>
      </w:r>
      <w:r w:rsidR="00930147">
        <w:rPr>
          <w:rFonts w:ascii="Times New Roman" w:hAnsi="Times New Roman" w:cs="Times New Roman"/>
        </w:rPr>
        <w:t xml:space="preserve"> </w:t>
      </w:r>
      <w:r w:rsidR="005D5526" w:rsidRPr="00F31073">
        <w:rPr>
          <w:rFonts w:ascii="Times New Roman" w:hAnsi="Times New Roman" w:cs="Times New Roman"/>
        </w:rPr>
        <w:t>as part of the Catholic Church in accordance with its trust deed and instrument of government, and seeks at all times to be a witness to Our Lord Jesus</w:t>
      </w:r>
      <w:r w:rsidR="005D5526" w:rsidRPr="00F31073">
        <w:rPr>
          <w:rFonts w:ascii="Times New Roman" w:hAnsi="Times New Roman" w:cs="Times New Roman"/>
          <w:spacing w:val="-7"/>
        </w:rPr>
        <w:t xml:space="preserve"> </w:t>
      </w:r>
      <w:r w:rsidR="005D5526" w:rsidRPr="00F31073">
        <w:rPr>
          <w:rFonts w:ascii="Times New Roman" w:hAnsi="Times New Roman" w:cs="Times New Roman"/>
        </w:rPr>
        <w:t>Christ.</w:t>
      </w:r>
    </w:p>
    <w:p w14:paraId="50521EDD" w14:textId="77777777" w:rsidR="00425604" w:rsidRPr="00F31073" w:rsidRDefault="00425604">
      <w:pPr>
        <w:pStyle w:val="BodyText"/>
        <w:ind w:left="0"/>
        <w:rPr>
          <w:rFonts w:ascii="Times New Roman" w:hAnsi="Times New Roman" w:cs="Times New Roman"/>
        </w:rPr>
      </w:pPr>
    </w:p>
    <w:p w14:paraId="7976D534" w14:textId="77777777" w:rsidR="00425604" w:rsidRPr="00F31073" w:rsidRDefault="005D5526">
      <w:pPr>
        <w:pStyle w:val="BodyText"/>
        <w:spacing w:before="1"/>
        <w:rPr>
          <w:rFonts w:ascii="Times New Roman" w:hAnsi="Times New Roman" w:cs="Times New Roman"/>
        </w:rPr>
      </w:pPr>
      <w:r w:rsidRPr="00F31073">
        <w:rPr>
          <w:rFonts w:ascii="Times New Roman" w:hAnsi="Times New Roman" w:cs="Times New Roman"/>
        </w:rPr>
        <w:t>As a Catholic school, we aim to provide a Catholic education for all our pupils. At a Catholic school, Catholic</w:t>
      </w:r>
    </w:p>
    <w:p w14:paraId="5EDE32AF" w14:textId="77777777" w:rsidR="00425604" w:rsidRPr="00F31073" w:rsidRDefault="005D5526">
      <w:pPr>
        <w:pStyle w:val="BodyText"/>
        <w:spacing w:before="3" w:line="242" w:lineRule="auto"/>
        <w:ind w:right="137"/>
        <w:rPr>
          <w:rFonts w:ascii="Times New Roman" w:hAnsi="Times New Roman" w:cs="Times New Roman"/>
        </w:rPr>
      </w:pPr>
      <w:r w:rsidRPr="00F31073">
        <w:rPr>
          <w:rFonts w:ascii="Times New Roman" w:hAnsi="Times New Roman" w:cs="Times New Roman"/>
          <w:w w:val="95"/>
        </w:rPr>
        <w:t>doctrine</w:t>
      </w:r>
      <w:r w:rsidRPr="00F31073">
        <w:rPr>
          <w:rFonts w:ascii="Times New Roman" w:hAnsi="Times New Roman" w:cs="Times New Roman"/>
          <w:spacing w:val="-19"/>
          <w:w w:val="95"/>
        </w:rPr>
        <w:t xml:space="preserve"> </w:t>
      </w:r>
      <w:r w:rsidRPr="00F31073">
        <w:rPr>
          <w:rFonts w:ascii="Times New Roman" w:hAnsi="Times New Roman" w:cs="Times New Roman"/>
          <w:w w:val="95"/>
        </w:rPr>
        <w:t>and</w:t>
      </w:r>
      <w:r w:rsidRPr="00F31073">
        <w:rPr>
          <w:rFonts w:ascii="Times New Roman" w:hAnsi="Times New Roman" w:cs="Times New Roman"/>
          <w:spacing w:val="-19"/>
          <w:w w:val="95"/>
        </w:rPr>
        <w:t xml:space="preserve"> </w:t>
      </w:r>
      <w:r w:rsidRPr="00F31073">
        <w:rPr>
          <w:rFonts w:ascii="Times New Roman" w:hAnsi="Times New Roman" w:cs="Times New Roman"/>
          <w:w w:val="95"/>
        </w:rPr>
        <w:t>practice</w:t>
      </w:r>
      <w:r w:rsidRPr="00F31073">
        <w:rPr>
          <w:rFonts w:ascii="Times New Roman" w:hAnsi="Times New Roman" w:cs="Times New Roman"/>
          <w:spacing w:val="-16"/>
          <w:w w:val="95"/>
        </w:rPr>
        <w:t xml:space="preserve"> </w:t>
      </w:r>
      <w:r w:rsidRPr="00F31073">
        <w:rPr>
          <w:rFonts w:ascii="Times New Roman" w:hAnsi="Times New Roman" w:cs="Times New Roman"/>
          <w:w w:val="95"/>
        </w:rPr>
        <w:t>permeate</w:t>
      </w:r>
      <w:r w:rsidRPr="00F31073">
        <w:rPr>
          <w:rFonts w:ascii="Times New Roman" w:hAnsi="Times New Roman" w:cs="Times New Roman"/>
          <w:spacing w:val="-18"/>
          <w:w w:val="95"/>
        </w:rPr>
        <w:t xml:space="preserve"> </w:t>
      </w:r>
      <w:r w:rsidRPr="00F31073">
        <w:rPr>
          <w:rFonts w:ascii="Times New Roman" w:hAnsi="Times New Roman" w:cs="Times New Roman"/>
          <w:w w:val="95"/>
        </w:rPr>
        <w:t>every</w:t>
      </w:r>
      <w:r w:rsidRPr="00F31073">
        <w:rPr>
          <w:rFonts w:ascii="Times New Roman" w:hAnsi="Times New Roman" w:cs="Times New Roman"/>
          <w:spacing w:val="-18"/>
          <w:w w:val="95"/>
        </w:rPr>
        <w:t xml:space="preserve"> </w:t>
      </w:r>
      <w:r w:rsidRPr="00F31073">
        <w:rPr>
          <w:rFonts w:ascii="Times New Roman" w:hAnsi="Times New Roman" w:cs="Times New Roman"/>
          <w:w w:val="95"/>
        </w:rPr>
        <w:t>aspect</w:t>
      </w:r>
      <w:r w:rsidRPr="00F31073">
        <w:rPr>
          <w:rFonts w:ascii="Times New Roman" w:hAnsi="Times New Roman" w:cs="Times New Roman"/>
          <w:spacing w:val="-19"/>
          <w:w w:val="95"/>
        </w:rPr>
        <w:t xml:space="preserve"> </w:t>
      </w:r>
      <w:r w:rsidRPr="00F31073">
        <w:rPr>
          <w:rFonts w:ascii="Times New Roman" w:hAnsi="Times New Roman" w:cs="Times New Roman"/>
          <w:w w:val="95"/>
        </w:rPr>
        <w:t>of</w:t>
      </w:r>
      <w:r w:rsidRPr="00F31073">
        <w:rPr>
          <w:rFonts w:ascii="Times New Roman" w:hAnsi="Times New Roman" w:cs="Times New Roman"/>
          <w:spacing w:val="-17"/>
          <w:w w:val="95"/>
        </w:rPr>
        <w:t xml:space="preserve"> </w:t>
      </w:r>
      <w:r w:rsidRPr="00F31073">
        <w:rPr>
          <w:rFonts w:ascii="Times New Roman" w:hAnsi="Times New Roman" w:cs="Times New Roman"/>
          <w:w w:val="95"/>
        </w:rPr>
        <w:t>the</w:t>
      </w:r>
      <w:r w:rsidRPr="00F31073">
        <w:rPr>
          <w:rFonts w:ascii="Times New Roman" w:hAnsi="Times New Roman" w:cs="Times New Roman"/>
          <w:spacing w:val="-19"/>
          <w:w w:val="95"/>
        </w:rPr>
        <w:t xml:space="preserve"> </w:t>
      </w:r>
      <w:r w:rsidRPr="00F31073">
        <w:rPr>
          <w:rFonts w:ascii="Times New Roman" w:hAnsi="Times New Roman" w:cs="Times New Roman"/>
          <w:w w:val="95"/>
        </w:rPr>
        <w:t>school’s</w:t>
      </w:r>
      <w:r w:rsidRPr="00F31073">
        <w:rPr>
          <w:rFonts w:ascii="Times New Roman" w:hAnsi="Times New Roman" w:cs="Times New Roman"/>
          <w:spacing w:val="-19"/>
          <w:w w:val="95"/>
        </w:rPr>
        <w:t xml:space="preserve"> </w:t>
      </w:r>
      <w:r w:rsidRPr="00F31073">
        <w:rPr>
          <w:rFonts w:ascii="Times New Roman" w:hAnsi="Times New Roman" w:cs="Times New Roman"/>
          <w:w w:val="95"/>
        </w:rPr>
        <w:t>activity.</w:t>
      </w:r>
      <w:r w:rsidRPr="00F31073">
        <w:rPr>
          <w:rFonts w:ascii="Times New Roman" w:hAnsi="Times New Roman" w:cs="Times New Roman"/>
          <w:spacing w:val="-17"/>
          <w:w w:val="95"/>
        </w:rPr>
        <w:t xml:space="preserve"> </w:t>
      </w:r>
      <w:r w:rsidRPr="00F31073">
        <w:rPr>
          <w:rFonts w:ascii="Times New Roman" w:hAnsi="Times New Roman" w:cs="Times New Roman"/>
          <w:w w:val="95"/>
        </w:rPr>
        <w:t>It</w:t>
      </w:r>
      <w:r w:rsidRPr="00F31073">
        <w:rPr>
          <w:rFonts w:ascii="Times New Roman" w:hAnsi="Times New Roman" w:cs="Times New Roman"/>
          <w:spacing w:val="-17"/>
          <w:w w:val="95"/>
        </w:rPr>
        <w:t xml:space="preserve"> </w:t>
      </w:r>
      <w:r w:rsidRPr="00F31073">
        <w:rPr>
          <w:rFonts w:ascii="Times New Roman" w:hAnsi="Times New Roman" w:cs="Times New Roman"/>
          <w:w w:val="95"/>
        </w:rPr>
        <w:t>is</w:t>
      </w:r>
      <w:r w:rsidRPr="00F31073">
        <w:rPr>
          <w:rFonts w:ascii="Times New Roman" w:hAnsi="Times New Roman" w:cs="Times New Roman"/>
          <w:spacing w:val="-19"/>
          <w:w w:val="95"/>
        </w:rPr>
        <w:t xml:space="preserve"> </w:t>
      </w:r>
      <w:r w:rsidRPr="00F31073">
        <w:rPr>
          <w:rFonts w:ascii="Times New Roman" w:hAnsi="Times New Roman" w:cs="Times New Roman"/>
          <w:w w:val="95"/>
        </w:rPr>
        <w:t>essential</w:t>
      </w:r>
      <w:r w:rsidRPr="00F31073">
        <w:rPr>
          <w:rFonts w:ascii="Times New Roman" w:hAnsi="Times New Roman" w:cs="Times New Roman"/>
          <w:spacing w:val="-17"/>
          <w:w w:val="95"/>
        </w:rPr>
        <w:t xml:space="preserve"> </w:t>
      </w:r>
      <w:r w:rsidRPr="00F31073">
        <w:rPr>
          <w:rFonts w:ascii="Times New Roman" w:hAnsi="Times New Roman" w:cs="Times New Roman"/>
          <w:w w:val="95"/>
        </w:rPr>
        <w:t>that</w:t>
      </w:r>
      <w:r w:rsidRPr="00F31073">
        <w:rPr>
          <w:rFonts w:ascii="Times New Roman" w:hAnsi="Times New Roman" w:cs="Times New Roman"/>
          <w:spacing w:val="-17"/>
          <w:w w:val="95"/>
        </w:rPr>
        <w:t xml:space="preserve"> </w:t>
      </w:r>
      <w:r w:rsidRPr="00F31073">
        <w:rPr>
          <w:rFonts w:ascii="Times New Roman" w:hAnsi="Times New Roman" w:cs="Times New Roman"/>
          <w:w w:val="95"/>
        </w:rPr>
        <w:t>the</w:t>
      </w:r>
      <w:r w:rsidRPr="00F31073">
        <w:rPr>
          <w:rFonts w:ascii="Times New Roman" w:hAnsi="Times New Roman" w:cs="Times New Roman"/>
          <w:spacing w:val="-17"/>
          <w:w w:val="95"/>
        </w:rPr>
        <w:t xml:space="preserve"> </w:t>
      </w:r>
      <w:r w:rsidRPr="00F31073">
        <w:rPr>
          <w:rFonts w:ascii="Times New Roman" w:hAnsi="Times New Roman" w:cs="Times New Roman"/>
          <w:w w:val="95"/>
        </w:rPr>
        <w:t>Catholic</w:t>
      </w:r>
      <w:r w:rsidRPr="00F31073">
        <w:rPr>
          <w:rFonts w:ascii="Times New Roman" w:hAnsi="Times New Roman" w:cs="Times New Roman"/>
          <w:spacing w:val="-16"/>
          <w:w w:val="95"/>
        </w:rPr>
        <w:t xml:space="preserve"> </w:t>
      </w:r>
      <w:r w:rsidRPr="00F31073">
        <w:rPr>
          <w:rFonts w:ascii="Times New Roman" w:hAnsi="Times New Roman" w:cs="Times New Roman"/>
          <w:w w:val="95"/>
        </w:rPr>
        <w:t>character</w:t>
      </w:r>
      <w:r w:rsidRPr="00F31073">
        <w:rPr>
          <w:rFonts w:ascii="Times New Roman" w:hAnsi="Times New Roman" w:cs="Times New Roman"/>
          <w:spacing w:val="-18"/>
          <w:w w:val="95"/>
        </w:rPr>
        <w:t xml:space="preserve"> </w:t>
      </w:r>
      <w:r w:rsidRPr="00F31073">
        <w:rPr>
          <w:rFonts w:ascii="Times New Roman" w:hAnsi="Times New Roman" w:cs="Times New Roman"/>
          <w:w w:val="95"/>
        </w:rPr>
        <w:t>of</w:t>
      </w:r>
      <w:r w:rsidRPr="00F31073">
        <w:rPr>
          <w:rFonts w:ascii="Times New Roman" w:hAnsi="Times New Roman" w:cs="Times New Roman"/>
          <w:spacing w:val="-19"/>
          <w:w w:val="95"/>
        </w:rPr>
        <w:t xml:space="preserve"> </w:t>
      </w:r>
      <w:r w:rsidRPr="00F31073">
        <w:rPr>
          <w:rFonts w:ascii="Times New Roman" w:hAnsi="Times New Roman" w:cs="Times New Roman"/>
          <w:w w:val="95"/>
        </w:rPr>
        <w:t xml:space="preserve">the </w:t>
      </w:r>
      <w:r w:rsidRPr="00F31073">
        <w:rPr>
          <w:rFonts w:ascii="Times New Roman" w:hAnsi="Times New Roman" w:cs="Times New Roman"/>
        </w:rPr>
        <w:t>school’s</w:t>
      </w:r>
      <w:r w:rsidRPr="00F31073">
        <w:rPr>
          <w:rFonts w:ascii="Times New Roman" w:hAnsi="Times New Roman" w:cs="Times New Roman"/>
          <w:spacing w:val="-22"/>
        </w:rPr>
        <w:t xml:space="preserve"> </w:t>
      </w:r>
      <w:r w:rsidRPr="00F31073">
        <w:rPr>
          <w:rFonts w:ascii="Times New Roman" w:hAnsi="Times New Roman" w:cs="Times New Roman"/>
        </w:rPr>
        <w:t>education</w:t>
      </w:r>
      <w:r w:rsidRPr="00F31073">
        <w:rPr>
          <w:rFonts w:ascii="Times New Roman" w:hAnsi="Times New Roman" w:cs="Times New Roman"/>
          <w:spacing w:val="-22"/>
        </w:rPr>
        <w:t xml:space="preserve"> </w:t>
      </w:r>
      <w:r w:rsidRPr="00F31073">
        <w:rPr>
          <w:rFonts w:ascii="Times New Roman" w:hAnsi="Times New Roman" w:cs="Times New Roman"/>
        </w:rPr>
        <w:t>be</w:t>
      </w:r>
      <w:r w:rsidRPr="00F31073">
        <w:rPr>
          <w:rFonts w:ascii="Times New Roman" w:hAnsi="Times New Roman" w:cs="Times New Roman"/>
          <w:spacing w:val="-21"/>
        </w:rPr>
        <w:t xml:space="preserve"> </w:t>
      </w:r>
      <w:r w:rsidRPr="00F31073">
        <w:rPr>
          <w:rFonts w:ascii="Times New Roman" w:hAnsi="Times New Roman" w:cs="Times New Roman"/>
        </w:rPr>
        <w:t>fully</w:t>
      </w:r>
      <w:r w:rsidRPr="00F31073">
        <w:rPr>
          <w:rFonts w:ascii="Times New Roman" w:hAnsi="Times New Roman" w:cs="Times New Roman"/>
          <w:spacing w:val="-23"/>
        </w:rPr>
        <w:t xml:space="preserve"> </w:t>
      </w:r>
      <w:r w:rsidRPr="00F31073">
        <w:rPr>
          <w:rFonts w:ascii="Times New Roman" w:hAnsi="Times New Roman" w:cs="Times New Roman"/>
        </w:rPr>
        <w:t>supported</w:t>
      </w:r>
      <w:r w:rsidRPr="00F31073">
        <w:rPr>
          <w:rFonts w:ascii="Times New Roman" w:hAnsi="Times New Roman" w:cs="Times New Roman"/>
          <w:spacing w:val="-11"/>
        </w:rPr>
        <w:t xml:space="preserve"> </w:t>
      </w:r>
      <w:r w:rsidRPr="00F31073">
        <w:rPr>
          <w:rFonts w:ascii="Times New Roman" w:hAnsi="Times New Roman" w:cs="Times New Roman"/>
        </w:rPr>
        <w:t>by</w:t>
      </w:r>
      <w:r w:rsidRPr="00F31073">
        <w:rPr>
          <w:rFonts w:ascii="Times New Roman" w:hAnsi="Times New Roman" w:cs="Times New Roman"/>
          <w:spacing w:val="-12"/>
        </w:rPr>
        <w:t xml:space="preserve"> </w:t>
      </w:r>
      <w:r w:rsidRPr="00F31073">
        <w:rPr>
          <w:rFonts w:ascii="Times New Roman" w:hAnsi="Times New Roman" w:cs="Times New Roman"/>
        </w:rPr>
        <w:t>all</w:t>
      </w:r>
      <w:r w:rsidRPr="00F31073">
        <w:rPr>
          <w:rFonts w:ascii="Times New Roman" w:hAnsi="Times New Roman" w:cs="Times New Roman"/>
          <w:spacing w:val="-10"/>
        </w:rPr>
        <w:t xml:space="preserve"> </w:t>
      </w:r>
      <w:r w:rsidRPr="00F31073">
        <w:rPr>
          <w:rFonts w:ascii="Times New Roman" w:hAnsi="Times New Roman" w:cs="Times New Roman"/>
        </w:rPr>
        <w:t>families</w:t>
      </w:r>
      <w:r w:rsidRPr="00F31073">
        <w:rPr>
          <w:rFonts w:ascii="Times New Roman" w:hAnsi="Times New Roman" w:cs="Times New Roman"/>
          <w:spacing w:val="-12"/>
        </w:rPr>
        <w:t xml:space="preserve"> </w:t>
      </w:r>
      <w:r w:rsidRPr="00F31073">
        <w:rPr>
          <w:rFonts w:ascii="Times New Roman" w:hAnsi="Times New Roman" w:cs="Times New Roman"/>
        </w:rPr>
        <w:t>in</w:t>
      </w:r>
      <w:r w:rsidRPr="00F31073">
        <w:rPr>
          <w:rFonts w:ascii="Times New Roman" w:hAnsi="Times New Roman" w:cs="Times New Roman"/>
          <w:spacing w:val="-13"/>
        </w:rPr>
        <w:t xml:space="preserve"> </w:t>
      </w:r>
      <w:r w:rsidRPr="00F31073">
        <w:rPr>
          <w:rFonts w:ascii="Times New Roman" w:hAnsi="Times New Roman" w:cs="Times New Roman"/>
        </w:rPr>
        <w:t>the</w:t>
      </w:r>
      <w:r w:rsidRPr="00F31073">
        <w:rPr>
          <w:rFonts w:ascii="Times New Roman" w:hAnsi="Times New Roman" w:cs="Times New Roman"/>
          <w:spacing w:val="-10"/>
        </w:rPr>
        <w:t xml:space="preserve"> </w:t>
      </w:r>
      <w:r w:rsidRPr="00F31073">
        <w:rPr>
          <w:rFonts w:ascii="Times New Roman" w:hAnsi="Times New Roman" w:cs="Times New Roman"/>
        </w:rPr>
        <w:t>school.</w:t>
      </w:r>
      <w:r w:rsidRPr="00F31073">
        <w:rPr>
          <w:rFonts w:ascii="Times New Roman" w:hAnsi="Times New Roman" w:cs="Times New Roman"/>
          <w:spacing w:val="-13"/>
        </w:rPr>
        <w:t xml:space="preserve"> </w:t>
      </w:r>
      <w:r w:rsidRPr="00F31073">
        <w:rPr>
          <w:rFonts w:ascii="Times New Roman" w:hAnsi="Times New Roman" w:cs="Times New Roman"/>
        </w:rPr>
        <w:t>We</w:t>
      </w:r>
      <w:r w:rsidRPr="00F31073">
        <w:rPr>
          <w:rFonts w:ascii="Times New Roman" w:hAnsi="Times New Roman" w:cs="Times New Roman"/>
          <w:spacing w:val="-12"/>
        </w:rPr>
        <w:t xml:space="preserve"> </w:t>
      </w:r>
      <w:r w:rsidRPr="00F31073">
        <w:rPr>
          <w:rFonts w:ascii="Times New Roman" w:hAnsi="Times New Roman" w:cs="Times New Roman"/>
        </w:rPr>
        <w:t>therefore</w:t>
      </w:r>
      <w:r w:rsidRPr="00F31073">
        <w:rPr>
          <w:rFonts w:ascii="Times New Roman" w:hAnsi="Times New Roman" w:cs="Times New Roman"/>
          <w:spacing w:val="-9"/>
        </w:rPr>
        <w:t xml:space="preserve"> </w:t>
      </w:r>
      <w:r w:rsidRPr="00F31073">
        <w:rPr>
          <w:rFonts w:ascii="Times New Roman" w:hAnsi="Times New Roman" w:cs="Times New Roman"/>
        </w:rPr>
        <w:t>hope</w:t>
      </w:r>
      <w:r w:rsidRPr="00F31073">
        <w:rPr>
          <w:rFonts w:ascii="Times New Roman" w:hAnsi="Times New Roman" w:cs="Times New Roman"/>
          <w:spacing w:val="-10"/>
        </w:rPr>
        <w:t xml:space="preserve"> </w:t>
      </w:r>
      <w:r w:rsidRPr="00F31073">
        <w:rPr>
          <w:rFonts w:ascii="Times New Roman" w:hAnsi="Times New Roman" w:cs="Times New Roman"/>
        </w:rPr>
        <w:t>that</w:t>
      </w:r>
      <w:r w:rsidRPr="00F31073">
        <w:rPr>
          <w:rFonts w:ascii="Times New Roman" w:hAnsi="Times New Roman" w:cs="Times New Roman"/>
          <w:spacing w:val="-10"/>
        </w:rPr>
        <w:t xml:space="preserve"> </w:t>
      </w:r>
      <w:r w:rsidRPr="00F31073">
        <w:rPr>
          <w:rFonts w:ascii="Times New Roman" w:hAnsi="Times New Roman" w:cs="Times New Roman"/>
        </w:rPr>
        <w:t>all</w:t>
      </w:r>
      <w:r w:rsidRPr="00F31073">
        <w:rPr>
          <w:rFonts w:ascii="Times New Roman" w:hAnsi="Times New Roman" w:cs="Times New Roman"/>
          <w:spacing w:val="-11"/>
        </w:rPr>
        <w:t xml:space="preserve"> </w:t>
      </w:r>
      <w:r w:rsidRPr="00F31073">
        <w:rPr>
          <w:rFonts w:ascii="Times New Roman" w:hAnsi="Times New Roman" w:cs="Times New Roman"/>
        </w:rPr>
        <w:t>parents</w:t>
      </w:r>
      <w:r w:rsidRPr="00F31073">
        <w:rPr>
          <w:rFonts w:ascii="Times New Roman" w:hAnsi="Times New Roman" w:cs="Times New Roman"/>
          <w:spacing w:val="-12"/>
        </w:rPr>
        <w:t xml:space="preserve"> </w:t>
      </w:r>
      <w:r w:rsidRPr="00F31073">
        <w:rPr>
          <w:rFonts w:ascii="Times New Roman" w:hAnsi="Times New Roman" w:cs="Times New Roman"/>
        </w:rPr>
        <w:t>will</w:t>
      </w:r>
      <w:r w:rsidRPr="00F31073">
        <w:rPr>
          <w:rFonts w:ascii="Times New Roman" w:hAnsi="Times New Roman" w:cs="Times New Roman"/>
          <w:spacing w:val="-10"/>
        </w:rPr>
        <w:t xml:space="preserve"> </w:t>
      </w:r>
      <w:r w:rsidRPr="00F31073">
        <w:rPr>
          <w:rFonts w:ascii="Times New Roman" w:hAnsi="Times New Roman" w:cs="Times New Roman"/>
        </w:rPr>
        <w:t>give</w:t>
      </w:r>
      <w:r w:rsidRPr="00F31073">
        <w:rPr>
          <w:rFonts w:ascii="Times New Roman" w:hAnsi="Times New Roman" w:cs="Times New Roman"/>
          <w:spacing w:val="-10"/>
        </w:rPr>
        <w:t xml:space="preserve"> </w:t>
      </w:r>
      <w:r w:rsidRPr="00F31073">
        <w:rPr>
          <w:rFonts w:ascii="Times New Roman" w:hAnsi="Times New Roman" w:cs="Times New Roman"/>
        </w:rPr>
        <w:t>their full, unreserved and positive support for the aims and ethos of the school. This does not affect the right of an applicant who is not Catholic to apply for and be admitted to a place at the school in accordance with the admission</w:t>
      </w:r>
      <w:r w:rsidRPr="00F31073">
        <w:rPr>
          <w:rFonts w:ascii="Times New Roman" w:hAnsi="Times New Roman" w:cs="Times New Roman"/>
          <w:spacing w:val="-1"/>
        </w:rPr>
        <w:t xml:space="preserve"> </w:t>
      </w:r>
      <w:r w:rsidRPr="00F31073">
        <w:rPr>
          <w:rFonts w:ascii="Times New Roman" w:hAnsi="Times New Roman" w:cs="Times New Roman"/>
        </w:rPr>
        <w:t>arrangements.</w:t>
      </w:r>
    </w:p>
    <w:p w14:paraId="0D4B5B17" w14:textId="77777777" w:rsidR="00425604" w:rsidRPr="00F31073" w:rsidRDefault="00425604">
      <w:pPr>
        <w:pStyle w:val="BodyText"/>
        <w:spacing w:before="11"/>
        <w:ind w:left="0"/>
        <w:rPr>
          <w:rFonts w:ascii="Times New Roman" w:hAnsi="Times New Roman" w:cs="Times New Roman"/>
          <w:sz w:val="21"/>
        </w:rPr>
      </w:pPr>
    </w:p>
    <w:p w14:paraId="1EF229F8" w14:textId="77777777" w:rsidR="00425604" w:rsidRDefault="005D5526">
      <w:pPr>
        <w:pStyle w:val="BodyText"/>
        <w:rPr>
          <w:rFonts w:ascii="Times New Roman" w:hAnsi="Times New Roman" w:cs="Times New Roman"/>
        </w:rPr>
      </w:pPr>
      <w:r w:rsidRPr="00F31073">
        <w:rPr>
          <w:rFonts w:ascii="Times New Roman" w:hAnsi="Times New Roman" w:cs="Times New Roman"/>
        </w:rPr>
        <w:t>The admission policy criteria will be dealt with on an equal preference basis.</w:t>
      </w:r>
    </w:p>
    <w:p w14:paraId="4B40D3CD" w14:textId="77777777" w:rsidR="00EE7FF2" w:rsidRDefault="00EE7FF2">
      <w:pPr>
        <w:pStyle w:val="BodyText"/>
        <w:rPr>
          <w:rFonts w:ascii="Times New Roman" w:hAnsi="Times New Roman" w:cs="Times New Roman"/>
        </w:rPr>
      </w:pPr>
    </w:p>
    <w:p w14:paraId="110A4EF8" w14:textId="77777777" w:rsidR="00EE7FF2" w:rsidRPr="00F31073" w:rsidRDefault="00EE7FF2">
      <w:pPr>
        <w:pStyle w:val="BodyText"/>
        <w:rPr>
          <w:rFonts w:ascii="Times New Roman" w:hAnsi="Times New Roman" w:cs="Times New Roman"/>
        </w:rPr>
      </w:pPr>
      <w:r w:rsidRPr="00EE7FF2">
        <w:rPr>
          <w:rFonts w:ascii="Times New Roman" w:hAnsi="Times New Roman" w:cs="Times New Roman"/>
          <w:lang w:val="en-GB"/>
        </w:rPr>
        <w:t xml:space="preserve">Bishop </w:t>
      </w:r>
      <w:r>
        <w:rPr>
          <w:rFonts w:ascii="Times New Roman" w:hAnsi="Times New Roman" w:cs="Times New Roman"/>
          <w:lang w:val="en-GB"/>
        </w:rPr>
        <w:t>Chadwick</w:t>
      </w:r>
      <w:r w:rsidRPr="00EE7FF2">
        <w:rPr>
          <w:rFonts w:ascii="Times New Roman" w:hAnsi="Times New Roman" w:cs="Times New Roman"/>
          <w:lang w:val="en-GB"/>
        </w:rPr>
        <w:t xml:space="preserve"> Catholic Education Trust is the admissions authority and is responsible for determining the admission policy. The local authority coordinates the admissions process on behalf of the Trust. The administration and operation of the admission policy is delegated by the Trust to the Local Governing Committee.</w:t>
      </w:r>
    </w:p>
    <w:p w14:paraId="53843E5C" w14:textId="77777777" w:rsidR="008F225A" w:rsidRDefault="008F225A">
      <w:pPr>
        <w:pStyle w:val="BodyText"/>
        <w:rPr>
          <w:rFonts w:ascii="Times New Roman" w:hAnsi="Times New Roman" w:cs="Times New Roman"/>
          <w:b/>
        </w:rPr>
      </w:pPr>
    </w:p>
    <w:p w14:paraId="13592717" w14:textId="77777777" w:rsidR="00425604" w:rsidRPr="008F225A" w:rsidRDefault="005D5526">
      <w:pPr>
        <w:pStyle w:val="BodyText"/>
        <w:rPr>
          <w:rFonts w:ascii="Times New Roman" w:hAnsi="Times New Roman" w:cs="Times New Roman"/>
          <w:b/>
        </w:rPr>
      </w:pPr>
      <w:r w:rsidRPr="008F225A">
        <w:rPr>
          <w:rFonts w:ascii="Times New Roman" w:hAnsi="Times New Roman" w:cs="Times New Roman"/>
          <w:b/>
        </w:rPr>
        <w:t>Parishes served by the</w:t>
      </w:r>
      <w:r w:rsidRPr="008F225A">
        <w:rPr>
          <w:rFonts w:ascii="Times New Roman" w:hAnsi="Times New Roman" w:cs="Times New Roman"/>
          <w:b/>
          <w:spacing w:val="-12"/>
        </w:rPr>
        <w:t xml:space="preserve"> </w:t>
      </w:r>
      <w:r w:rsidRPr="008F225A">
        <w:rPr>
          <w:rFonts w:ascii="Times New Roman" w:hAnsi="Times New Roman" w:cs="Times New Roman"/>
          <w:b/>
        </w:rPr>
        <w:t>school</w:t>
      </w:r>
    </w:p>
    <w:p w14:paraId="5E3D64C3" w14:textId="77777777" w:rsidR="00425604" w:rsidRPr="00F31073" w:rsidRDefault="005D5526">
      <w:pPr>
        <w:pStyle w:val="BodyText"/>
        <w:spacing w:before="1"/>
        <w:rPr>
          <w:rFonts w:ascii="Times New Roman" w:hAnsi="Times New Roman" w:cs="Times New Roman"/>
        </w:rPr>
      </w:pPr>
      <w:r w:rsidRPr="00F31073">
        <w:rPr>
          <w:rFonts w:ascii="Times New Roman" w:hAnsi="Times New Roman" w:cs="Times New Roman"/>
        </w:rPr>
        <w:t>The school serve</w:t>
      </w:r>
      <w:r w:rsidR="00693D71" w:rsidRPr="00F31073">
        <w:rPr>
          <w:rFonts w:ascii="Times New Roman" w:hAnsi="Times New Roman" w:cs="Times New Roman"/>
        </w:rPr>
        <w:t>s the parish of Our Lady of the Rosary, Peterlee</w:t>
      </w:r>
    </w:p>
    <w:p w14:paraId="744F6AA6" w14:textId="77777777" w:rsidR="00425604" w:rsidRPr="00F31073" w:rsidRDefault="00425604">
      <w:pPr>
        <w:pStyle w:val="BodyText"/>
        <w:spacing w:before="6"/>
        <w:ind w:left="0"/>
        <w:rPr>
          <w:rFonts w:ascii="Times New Roman" w:hAnsi="Times New Roman" w:cs="Times New Roman"/>
          <w:sz w:val="24"/>
        </w:rPr>
      </w:pPr>
    </w:p>
    <w:p w14:paraId="25BB4C08" w14:textId="77777777" w:rsidR="00425604" w:rsidRPr="00F31073" w:rsidRDefault="005D5526">
      <w:pPr>
        <w:pStyle w:val="Heading1"/>
        <w:rPr>
          <w:rFonts w:ascii="Times New Roman" w:hAnsi="Times New Roman" w:cs="Times New Roman"/>
        </w:rPr>
      </w:pPr>
      <w:r w:rsidRPr="00F31073">
        <w:rPr>
          <w:rFonts w:ascii="Times New Roman" w:hAnsi="Times New Roman" w:cs="Times New Roman"/>
        </w:rPr>
        <w:t>Published Admission Number</w:t>
      </w:r>
    </w:p>
    <w:p w14:paraId="1D608DC6" w14:textId="178123AF" w:rsidR="00425604" w:rsidRPr="00F31073" w:rsidRDefault="005D5526">
      <w:pPr>
        <w:pStyle w:val="BodyText"/>
        <w:ind w:right="357"/>
        <w:rPr>
          <w:rFonts w:ascii="Times New Roman" w:hAnsi="Times New Roman" w:cs="Times New Roman"/>
        </w:rPr>
      </w:pPr>
      <w:r w:rsidRPr="00F31073">
        <w:rPr>
          <w:rFonts w:ascii="Times New Roman" w:hAnsi="Times New Roman" w:cs="Times New Roman"/>
        </w:rPr>
        <w:t xml:space="preserve">The governing body has set its published admission </w:t>
      </w:r>
      <w:r w:rsidR="00693D71" w:rsidRPr="00F31073">
        <w:rPr>
          <w:rFonts w:ascii="Times New Roman" w:hAnsi="Times New Roman" w:cs="Times New Roman"/>
        </w:rPr>
        <w:t xml:space="preserve">number </w:t>
      </w:r>
      <w:r w:rsidR="008F225A">
        <w:rPr>
          <w:rFonts w:ascii="Times New Roman" w:hAnsi="Times New Roman" w:cs="Times New Roman"/>
        </w:rPr>
        <w:t xml:space="preserve">(PAN) at </w:t>
      </w:r>
      <w:r w:rsidR="00693D71" w:rsidRPr="00F31073">
        <w:rPr>
          <w:rFonts w:ascii="Times New Roman" w:hAnsi="Times New Roman" w:cs="Times New Roman"/>
        </w:rPr>
        <w:t>45</w:t>
      </w:r>
      <w:r w:rsidRPr="00F31073">
        <w:rPr>
          <w:rFonts w:ascii="Times New Roman" w:hAnsi="Times New Roman" w:cs="Times New Roman"/>
        </w:rPr>
        <w:t xml:space="preserve"> pupils to be admitted to the reception year in the school yea</w:t>
      </w:r>
      <w:r w:rsidR="00E34855">
        <w:rPr>
          <w:rFonts w:ascii="Times New Roman" w:hAnsi="Times New Roman" w:cs="Times New Roman"/>
        </w:rPr>
        <w:t xml:space="preserve">r which begins in September </w:t>
      </w:r>
      <w:r w:rsidR="0033733D">
        <w:rPr>
          <w:rFonts w:ascii="Times New Roman" w:hAnsi="Times New Roman" w:cs="Times New Roman"/>
        </w:rPr>
        <w:t>202</w:t>
      </w:r>
      <w:r w:rsidR="00DB5AFE">
        <w:rPr>
          <w:rFonts w:ascii="Times New Roman" w:hAnsi="Times New Roman" w:cs="Times New Roman"/>
        </w:rPr>
        <w:t>2</w:t>
      </w:r>
      <w:r w:rsidRPr="00F31073">
        <w:rPr>
          <w:rFonts w:ascii="Times New Roman" w:hAnsi="Times New Roman" w:cs="Times New Roman"/>
        </w:rPr>
        <w:t>.</w:t>
      </w:r>
    </w:p>
    <w:p w14:paraId="1C2BA79E" w14:textId="77777777" w:rsidR="00425604" w:rsidRPr="005D5526" w:rsidRDefault="00425604">
      <w:pPr>
        <w:pStyle w:val="BodyText"/>
        <w:spacing w:before="1"/>
        <w:ind w:left="0"/>
        <w:rPr>
          <w:rFonts w:ascii="Times New Roman" w:hAnsi="Times New Roman" w:cs="Times New Roman"/>
        </w:rPr>
      </w:pPr>
    </w:p>
    <w:p w14:paraId="51CA2533" w14:textId="77777777" w:rsidR="00425604" w:rsidRPr="005D5526" w:rsidRDefault="005D5526">
      <w:pPr>
        <w:pStyle w:val="Heading1"/>
        <w:rPr>
          <w:rFonts w:ascii="Times New Roman" w:hAnsi="Times New Roman" w:cs="Times New Roman"/>
        </w:rPr>
      </w:pPr>
      <w:r w:rsidRPr="005D5526">
        <w:rPr>
          <w:rFonts w:ascii="Times New Roman" w:hAnsi="Times New Roman" w:cs="Times New Roman"/>
        </w:rPr>
        <w:t>Application Procedures and Timetable</w:t>
      </w:r>
    </w:p>
    <w:p w14:paraId="5301F655" w14:textId="77777777" w:rsidR="00425604" w:rsidRPr="005D5526" w:rsidRDefault="005D5526">
      <w:pPr>
        <w:pStyle w:val="BodyText"/>
        <w:ind w:right="234"/>
        <w:rPr>
          <w:rFonts w:ascii="Times New Roman" w:hAnsi="Times New Roman" w:cs="Times New Roman"/>
        </w:rPr>
      </w:pPr>
      <w:r w:rsidRPr="005D5526">
        <w:rPr>
          <w:rFonts w:ascii="Times New Roman" w:hAnsi="Times New Roman" w:cs="Times New Roman"/>
        </w:rPr>
        <w:t>To apply for a place at this school in the normal admission round (not in-year applications), a Common Application Form (CAF) must be completed. This is available from the local authority in which the child lives.</w:t>
      </w:r>
    </w:p>
    <w:p w14:paraId="0D540ECC" w14:textId="77777777" w:rsidR="00425604" w:rsidRPr="005D5526" w:rsidRDefault="00425604">
      <w:pPr>
        <w:pStyle w:val="BodyText"/>
        <w:spacing w:before="11"/>
        <w:ind w:left="0"/>
        <w:rPr>
          <w:rFonts w:ascii="Times New Roman" w:hAnsi="Times New Roman" w:cs="Times New Roman"/>
          <w:sz w:val="21"/>
        </w:rPr>
      </w:pPr>
    </w:p>
    <w:p w14:paraId="6CC85B82" w14:textId="77777777" w:rsidR="00425604" w:rsidRPr="005D5526" w:rsidRDefault="005D5526">
      <w:pPr>
        <w:pStyle w:val="BodyText"/>
        <w:ind w:right="303"/>
        <w:rPr>
          <w:rFonts w:ascii="Times New Roman" w:hAnsi="Times New Roman" w:cs="Times New Roman"/>
        </w:rPr>
      </w:pPr>
      <w:r w:rsidRPr="005D5526">
        <w:rPr>
          <w:rFonts w:ascii="Times New Roman" w:hAnsi="Times New Roman" w:cs="Times New Roman"/>
        </w:rPr>
        <w:t>The parent will be advised of the outcome of the application on 16 April or the next working day, by the local authority. If the application is unsuccessful (unless the child gained a place at a school the parent ranked higher) the parent will be informed of the decision, related to the oversubscription criteria listed above, and has the right of appeal to an independent appeal panel.</w:t>
      </w:r>
    </w:p>
    <w:p w14:paraId="5D6B7B4B" w14:textId="77777777" w:rsidR="00425604" w:rsidRPr="005D5526" w:rsidRDefault="00425604">
      <w:pPr>
        <w:pStyle w:val="BodyText"/>
        <w:spacing w:before="2"/>
        <w:ind w:left="0"/>
        <w:rPr>
          <w:rFonts w:ascii="Times New Roman" w:hAnsi="Times New Roman" w:cs="Times New Roman"/>
        </w:rPr>
      </w:pPr>
    </w:p>
    <w:p w14:paraId="7F65C9D4" w14:textId="77777777" w:rsidR="00425604" w:rsidRPr="005D5526" w:rsidRDefault="005D5526">
      <w:pPr>
        <w:pStyle w:val="BodyText"/>
        <w:ind w:right="241"/>
        <w:rPr>
          <w:rFonts w:ascii="Times New Roman" w:hAnsi="Times New Roman" w:cs="Times New Roman"/>
        </w:rPr>
      </w:pPr>
      <w:r w:rsidRPr="005D5526">
        <w:rPr>
          <w:rFonts w:ascii="Times New Roman" w:hAnsi="Times New Roman" w:cs="Times New Roman"/>
        </w:rPr>
        <w:t xml:space="preserve">If the parent is required to provide supplemental evidence to support the application (e.g. a baptismal certificate), this evidence should be provided at the time of application. If not provided, evidence may be sought by the </w:t>
      </w:r>
      <w:r w:rsidR="008F225A">
        <w:rPr>
          <w:rFonts w:ascii="Times New Roman" w:hAnsi="Times New Roman" w:cs="Times New Roman"/>
        </w:rPr>
        <w:t>governing body</w:t>
      </w:r>
      <w:r w:rsidRPr="005D5526">
        <w:rPr>
          <w:rFonts w:ascii="Times New Roman" w:hAnsi="Times New Roman" w:cs="Times New Roman"/>
        </w:rPr>
        <w:t xml:space="preserve"> following the closing date for applications. This information must have been correct at the date of closing for applications.</w:t>
      </w:r>
    </w:p>
    <w:p w14:paraId="7EFCC532" w14:textId="77777777" w:rsidR="00425604" w:rsidRPr="005D5526" w:rsidRDefault="00425604">
      <w:pPr>
        <w:pStyle w:val="BodyText"/>
        <w:spacing w:before="11"/>
        <w:ind w:left="0"/>
        <w:rPr>
          <w:rFonts w:ascii="Times New Roman" w:hAnsi="Times New Roman" w:cs="Times New Roman"/>
          <w:sz w:val="21"/>
        </w:rPr>
      </w:pPr>
    </w:p>
    <w:p w14:paraId="422600AE" w14:textId="2C0045D4" w:rsidR="00425604" w:rsidRPr="005D5526" w:rsidRDefault="005D5526">
      <w:pPr>
        <w:pStyle w:val="BodyText"/>
        <w:ind w:right="574"/>
        <w:rPr>
          <w:rFonts w:ascii="Times New Roman" w:hAnsi="Times New Roman" w:cs="Times New Roman"/>
        </w:rPr>
      </w:pPr>
      <w:r w:rsidRPr="005D5526">
        <w:rPr>
          <w:rFonts w:ascii="Times New Roman" w:hAnsi="Times New Roman" w:cs="Times New Roman"/>
        </w:rPr>
        <w:t>All applications which are submitted on time will be considered at the same time and after the closing date for admissions which is 15</w:t>
      </w:r>
      <w:r w:rsidR="0057279B" w:rsidRPr="0057279B">
        <w:rPr>
          <w:rFonts w:ascii="Times New Roman" w:hAnsi="Times New Roman" w:cs="Times New Roman"/>
          <w:vertAlign w:val="superscript"/>
        </w:rPr>
        <w:t>th</w:t>
      </w:r>
      <w:r w:rsidR="0057279B">
        <w:rPr>
          <w:rFonts w:ascii="Times New Roman" w:hAnsi="Times New Roman" w:cs="Times New Roman"/>
        </w:rPr>
        <w:t xml:space="preserve"> </w:t>
      </w:r>
      <w:r w:rsidRPr="005D5526">
        <w:rPr>
          <w:rFonts w:ascii="Times New Roman" w:hAnsi="Times New Roman" w:cs="Times New Roman"/>
        </w:rPr>
        <w:t xml:space="preserve">January </w:t>
      </w:r>
      <w:r w:rsidR="0033733D">
        <w:rPr>
          <w:rFonts w:ascii="Times New Roman" w:hAnsi="Times New Roman" w:cs="Times New Roman"/>
        </w:rPr>
        <w:t>202</w:t>
      </w:r>
      <w:r w:rsidR="00DB5AFE">
        <w:rPr>
          <w:rFonts w:ascii="Times New Roman" w:hAnsi="Times New Roman" w:cs="Times New Roman"/>
        </w:rPr>
        <w:t>2</w:t>
      </w:r>
      <w:r w:rsidRPr="005D5526">
        <w:rPr>
          <w:rFonts w:ascii="Times New Roman" w:hAnsi="Times New Roman" w:cs="Times New Roman"/>
        </w:rPr>
        <w:t>.</w:t>
      </w:r>
    </w:p>
    <w:p w14:paraId="46F4F43E" w14:textId="77777777" w:rsidR="00425604" w:rsidRPr="005D5526" w:rsidRDefault="00425604">
      <w:pPr>
        <w:pStyle w:val="BodyText"/>
        <w:ind w:left="0"/>
        <w:rPr>
          <w:rFonts w:ascii="Times New Roman" w:hAnsi="Times New Roman" w:cs="Times New Roman"/>
        </w:rPr>
      </w:pPr>
    </w:p>
    <w:p w14:paraId="3E4AD0FB" w14:textId="77777777" w:rsidR="00425604" w:rsidRPr="005D5526" w:rsidRDefault="005D5526">
      <w:pPr>
        <w:spacing w:before="1"/>
        <w:ind w:left="112"/>
        <w:rPr>
          <w:rFonts w:ascii="Times New Roman" w:hAnsi="Times New Roman" w:cs="Times New Roman"/>
        </w:rPr>
      </w:pPr>
      <w:r w:rsidRPr="005D5526">
        <w:rPr>
          <w:rFonts w:ascii="Times New Roman" w:hAnsi="Times New Roman" w:cs="Times New Roman"/>
          <w:b/>
        </w:rPr>
        <w:t xml:space="preserve">Pupils with an Education, Health and Care Plan </w:t>
      </w:r>
      <w:r w:rsidRPr="005D5526">
        <w:rPr>
          <w:rFonts w:ascii="Times New Roman" w:hAnsi="Times New Roman" w:cs="Times New Roman"/>
        </w:rPr>
        <w:t>(see note 1)</w:t>
      </w:r>
    </w:p>
    <w:p w14:paraId="573FFA95" w14:textId="77777777" w:rsidR="00425604" w:rsidRPr="005D5526" w:rsidRDefault="005D5526" w:rsidP="005D5526">
      <w:pPr>
        <w:pStyle w:val="BodyText"/>
        <w:ind w:right="234"/>
        <w:rPr>
          <w:rFonts w:ascii="Times New Roman" w:hAnsi="Times New Roman" w:cs="Times New Roman"/>
        </w:rPr>
        <w:sectPr w:rsidR="00425604" w:rsidRPr="005D5526" w:rsidSect="005B50EB">
          <w:headerReference w:type="default" r:id="rId8"/>
          <w:footerReference w:type="default" r:id="rId9"/>
          <w:type w:val="continuous"/>
          <w:pgSz w:w="11910" w:h="16840"/>
          <w:pgMar w:top="1500" w:right="600" w:bottom="1140" w:left="740" w:header="155" w:footer="951" w:gutter="0"/>
          <w:pgBorders w:display="firstPage" w:offsetFrom="page">
            <w:top w:val="single" w:sz="48" w:space="24" w:color="0070C0"/>
            <w:left w:val="single" w:sz="48" w:space="24" w:color="0070C0"/>
            <w:bottom w:val="single" w:sz="48" w:space="24" w:color="0070C0"/>
            <w:right w:val="single" w:sz="48" w:space="24" w:color="0070C0"/>
          </w:pgBorders>
          <w:pgNumType w:start="0"/>
          <w:cols w:space="720"/>
          <w:titlePg/>
          <w:docGrid w:linePitch="299"/>
        </w:sectPr>
      </w:pPr>
      <w:r w:rsidRPr="005D5526">
        <w:rPr>
          <w:rFonts w:ascii="Times New Roman" w:hAnsi="Times New Roman" w:cs="Times New Roman"/>
        </w:rPr>
        <w:t>The admission of pupils with an Education, Health and Care Plan is dealt with by a completely separate procedure. Children with an Education, Health and Care Plan that names the school must be admitted. Where this takes place</w:t>
      </w:r>
    </w:p>
    <w:p w14:paraId="4C7D1852" w14:textId="77777777" w:rsidR="00425604" w:rsidRPr="005D5526" w:rsidRDefault="005D5526" w:rsidP="005D5526">
      <w:pPr>
        <w:pStyle w:val="BodyText"/>
        <w:spacing w:before="46"/>
        <w:ind w:left="0" w:right="321"/>
        <w:rPr>
          <w:rFonts w:ascii="Times New Roman" w:hAnsi="Times New Roman" w:cs="Times New Roman"/>
        </w:rPr>
      </w:pPr>
      <w:r w:rsidRPr="005D5526">
        <w:rPr>
          <w:rFonts w:ascii="Times New Roman" w:hAnsi="Times New Roman" w:cs="Times New Roman"/>
        </w:rPr>
        <w:lastRenderedPageBreak/>
        <w:t>before the allocation of places under these arrangements this will reduce the number of places available to other children.</w:t>
      </w:r>
    </w:p>
    <w:p w14:paraId="761AD4BB" w14:textId="77777777" w:rsidR="00425604" w:rsidRPr="005D5526" w:rsidRDefault="00425604">
      <w:pPr>
        <w:pStyle w:val="BodyText"/>
        <w:spacing w:before="1"/>
        <w:ind w:left="0"/>
        <w:rPr>
          <w:rFonts w:ascii="Times New Roman" w:hAnsi="Times New Roman" w:cs="Times New Roman"/>
        </w:rPr>
      </w:pPr>
    </w:p>
    <w:p w14:paraId="7E600D0E" w14:textId="77777777" w:rsidR="00425604" w:rsidRPr="005D5526" w:rsidRDefault="005D5526">
      <w:pPr>
        <w:pStyle w:val="Heading1"/>
        <w:rPr>
          <w:rFonts w:ascii="Times New Roman" w:hAnsi="Times New Roman" w:cs="Times New Roman"/>
        </w:rPr>
      </w:pPr>
      <w:r w:rsidRPr="005D5526">
        <w:rPr>
          <w:rFonts w:ascii="Times New Roman" w:hAnsi="Times New Roman" w:cs="Times New Roman"/>
        </w:rPr>
        <w:t>Late Applications</w:t>
      </w:r>
    </w:p>
    <w:p w14:paraId="45E1CD7E" w14:textId="77777777" w:rsidR="00425604" w:rsidRPr="005D5526" w:rsidRDefault="005D5526">
      <w:pPr>
        <w:pStyle w:val="BodyText"/>
        <w:spacing w:before="2" w:line="237" w:lineRule="auto"/>
        <w:ind w:right="101"/>
        <w:rPr>
          <w:rFonts w:ascii="Times New Roman" w:hAnsi="Times New Roman" w:cs="Times New Roman"/>
        </w:rPr>
      </w:pPr>
      <w:r w:rsidRPr="005D5526">
        <w:rPr>
          <w:rFonts w:ascii="Times New Roman" w:hAnsi="Times New Roman" w:cs="Times New Roman"/>
        </w:rPr>
        <w:t>Late applications will be administered in accordance with the home local authority Primary Coordinated Admissions Scheme. Parents are advised to ensure that the application is submitted before the closing date.</w:t>
      </w:r>
    </w:p>
    <w:p w14:paraId="02953AE9" w14:textId="77777777" w:rsidR="00425604" w:rsidRPr="005D5526" w:rsidRDefault="00425604">
      <w:pPr>
        <w:pStyle w:val="BodyText"/>
        <w:spacing w:before="2"/>
        <w:ind w:left="0"/>
        <w:rPr>
          <w:rFonts w:ascii="Times New Roman" w:hAnsi="Times New Roman" w:cs="Times New Roman"/>
        </w:rPr>
      </w:pPr>
    </w:p>
    <w:p w14:paraId="3201B1D8" w14:textId="77777777" w:rsidR="00425604" w:rsidRPr="005D5526" w:rsidRDefault="005D5526">
      <w:pPr>
        <w:pStyle w:val="Heading1"/>
        <w:rPr>
          <w:rFonts w:ascii="Times New Roman" w:hAnsi="Times New Roman" w:cs="Times New Roman"/>
        </w:rPr>
      </w:pPr>
      <w:r w:rsidRPr="005D5526">
        <w:rPr>
          <w:rFonts w:ascii="Times New Roman" w:hAnsi="Times New Roman" w:cs="Times New Roman"/>
        </w:rPr>
        <w:t>Admission of Children below Compulsory School Age and Deferred Entry</w:t>
      </w:r>
    </w:p>
    <w:p w14:paraId="061083F7" w14:textId="77777777" w:rsidR="00425604" w:rsidRPr="005D5526" w:rsidRDefault="005D5526">
      <w:pPr>
        <w:pStyle w:val="BodyText"/>
        <w:spacing w:line="242" w:lineRule="auto"/>
        <w:ind w:right="247"/>
        <w:rPr>
          <w:rFonts w:ascii="Times New Roman" w:hAnsi="Times New Roman" w:cs="Times New Roman"/>
        </w:rPr>
      </w:pPr>
      <w:r w:rsidRPr="005D5526">
        <w:rPr>
          <w:rFonts w:ascii="Times New Roman" w:hAnsi="Times New Roman" w:cs="Times New Roman"/>
        </w:rPr>
        <w:t>A</w:t>
      </w:r>
      <w:r w:rsidRPr="005D5526">
        <w:rPr>
          <w:rFonts w:ascii="Times New Roman" w:hAnsi="Times New Roman" w:cs="Times New Roman"/>
          <w:spacing w:val="-21"/>
        </w:rPr>
        <w:t xml:space="preserve"> </w:t>
      </w:r>
      <w:r w:rsidRPr="005D5526">
        <w:rPr>
          <w:rFonts w:ascii="Times New Roman" w:hAnsi="Times New Roman" w:cs="Times New Roman"/>
        </w:rPr>
        <w:t>child</w:t>
      </w:r>
      <w:r w:rsidRPr="005D5526">
        <w:rPr>
          <w:rFonts w:ascii="Times New Roman" w:hAnsi="Times New Roman" w:cs="Times New Roman"/>
          <w:spacing w:val="-22"/>
        </w:rPr>
        <w:t xml:space="preserve"> </w:t>
      </w:r>
      <w:r w:rsidRPr="005D5526">
        <w:rPr>
          <w:rFonts w:ascii="Times New Roman" w:hAnsi="Times New Roman" w:cs="Times New Roman"/>
        </w:rPr>
        <w:t>is</w:t>
      </w:r>
      <w:r w:rsidRPr="005D5526">
        <w:rPr>
          <w:rFonts w:ascii="Times New Roman" w:hAnsi="Times New Roman" w:cs="Times New Roman"/>
          <w:spacing w:val="-21"/>
        </w:rPr>
        <w:t xml:space="preserve"> </w:t>
      </w:r>
      <w:r w:rsidRPr="005D5526">
        <w:rPr>
          <w:rFonts w:ascii="Times New Roman" w:hAnsi="Times New Roman" w:cs="Times New Roman"/>
        </w:rPr>
        <w:t>entitled</w:t>
      </w:r>
      <w:r w:rsidRPr="005D5526">
        <w:rPr>
          <w:rFonts w:ascii="Times New Roman" w:hAnsi="Times New Roman" w:cs="Times New Roman"/>
          <w:spacing w:val="-20"/>
        </w:rPr>
        <w:t xml:space="preserve"> </w:t>
      </w:r>
      <w:r w:rsidRPr="005D5526">
        <w:rPr>
          <w:rFonts w:ascii="Times New Roman" w:hAnsi="Times New Roman" w:cs="Times New Roman"/>
        </w:rPr>
        <w:t>to</w:t>
      </w:r>
      <w:r w:rsidRPr="005D5526">
        <w:rPr>
          <w:rFonts w:ascii="Times New Roman" w:hAnsi="Times New Roman" w:cs="Times New Roman"/>
          <w:spacing w:val="-21"/>
        </w:rPr>
        <w:t xml:space="preserve"> </w:t>
      </w:r>
      <w:r w:rsidRPr="005D5526">
        <w:rPr>
          <w:rFonts w:ascii="Times New Roman" w:hAnsi="Times New Roman" w:cs="Times New Roman"/>
        </w:rPr>
        <w:t>a</w:t>
      </w:r>
      <w:r w:rsidRPr="005D5526">
        <w:rPr>
          <w:rFonts w:ascii="Times New Roman" w:hAnsi="Times New Roman" w:cs="Times New Roman"/>
          <w:spacing w:val="-22"/>
        </w:rPr>
        <w:t xml:space="preserve"> </w:t>
      </w:r>
      <w:r w:rsidRPr="005D5526">
        <w:rPr>
          <w:rFonts w:ascii="Times New Roman" w:hAnsi="Times New Roman" w:cs="Times New Roman"/>
        </w:rPr>
        <w:t>full-time</w:t>
      </w:r>
      <w:r w:rsidRPr="005D5526">
        <w:rPr>
          <w:rFonts w:ascii="Times New Roman" w:hAnsi="Times New Roman" w:cs="Times New Roman"/>
          <w:spacing w:val="-32"/>
        </w:rPr>
        <w:t xml:space="preserve"> </w:t>
      </w:r>
      <w:r w:rsidRPr="005D5526">
        <w:rPr>
          <w:rFonts w:ascii="Times New Roman" w:hAnsi="Times New Roman" w:cs="Times New Roman"/>
        </w:rPr>
        <w:t>place</w:t>
      </w:r>
      <w:r w:rsidRPr="005D5526">
        <w:rPr>
          <w:rFonts w:ascii="Times New Roman" w:hAnsi="Times New Roman" w:cs="Times New Roman"/>
          <w:spacing w:val="-32"/>
        </w:rPr>
        <w:t xml:space="preserve"> </w:t>
      </w:r>
      <w:r w:rsidRPr="005D5526">
        <w:rPr>
          <w:rFonts w:ascii="Times New Roman" w:hAnsi="Times New Roman" w:cs="Times New Roman"/>
        </w:rPr>
        <w:t>in</w:t>
      </w:r>
      <w:r w:rsidRPr="005D5526">
        <w:rPr>
          <w:rFonts w:ascii="Times New Roman" w:hAnsi="Times New Roman" w:cs="Times New Roman"/>
          <w:spacing w:val="-34"/>
        </w:rPr>
        <w:t xml:space="preserve"> </w:t>
      </w:r>
      <w:r w:rsidRPr="005D5526">
        <w:rPr>
          <w:rFonts w:ascii="Times New Roman" w:hAnsi="Times New Roman" w:cs="Times New Roman"/>
        </w:rPr>
        <w:t>the</w:t>
      </w:r>
      <w:r w:rsidRPr="005D5526">
        <w:rPr>
          <w:rFonts w:ascii="Times New Roman" w:hAnsi="Times New Roman" w:cs="Times New Roman"/>
          <w:spacing w:val="-33"/>
        </w:rPr>
        <w:t xml:space="preserve"> </w:t>
      </w:r>
      <w:r w:rsidRPr="005D5526">
        <w:rPr>
          <w:rFonts w:ascii="Times New Roman" w:hAnsi="Times New Roman" w:cs="Times New Roman"/>
        </w:rPr>
        <w:t>September</w:t>
      </w:r>
      <w:r w:rsidRPr="005D5526">
        <w:rPr>
          <w:rFonts w:ascii="Times New Roman" w:hAnsi="Times New Roman" w:cs="Times New Roman"/>
          <w:spacing w:val="-33"/>
        </w:rPr>
        <w:t xml:space="preserve"> </w:t>
      </w:r>
      <w:r w:rsidRPr="005D5526">
        <w:rPr>
          <w:rFonts w:ascii="Times New Roman" w:hAnsi="Times New Roman" w:cs="Times New Roman"/>
        </w:rPr>
        <w:t>following</w:t>
      </w:r>
      <w:r w:rsidRPr="005D5526">
        <w:rPr>
          <w:rFonts w:ascii="Times New Roman" w:hAnsi="Times New Roman" w:cs="Times New Roman"/>
          <w:spacing w:val="-33"/>
        </w:rPr>
        <w:t xml:space="preserve"> </w:t>
      </w:r>
      <w:r w:rsidRPr="005D5526">
        <w:rPr>
          <w:rFonts w:ascii="Times New Roman" w:hAnsi="Times New Roman" w:cs="Times New Roman"/>
        </w:rPr>
        <w:t>their</w:t>
      </w:r>
      <w:r w:rsidRPr="005D5526">
        <w:rPr>
          <w:rFonts w:ascii="Times New Roman" w:hAnsi="Times New Roman" w:cs="Times New Roman"/>
          <w:spacing w:val="-34"/>
        </w:rPr>
        <w:t xml:space="preserve"> </w:t>
      </w:r>
      <w:r w:rsidRPr="005D5526">
        <w:rPr>
          <w:rFonts w:ascii="Times New Roman" w:hAnsi="Times New Roman" w:cs="Times New Roman"/>
        </w:rPr>
        <w:t>fourth</w:t>
      </w:r>
      <w:r w:rsidRPr="005D5526">
        <w:rPr>
          <w:rFonts w:ascii="Times New Roman" w:hAnsi="Times New Roman" w:cs="Times New Roman"/>
          <w:spacing w:val="-33"/>
        </w:rPr>
        <w:t xml:space="preserve"> </w:t>
      </w:r>
      <w:r w:rsidRPr="005D5526">
        <w:rPr>
          <w:rFonts w:ascii="Times New Roman" w:hAnsi="Times New Roman" w:cs="Times New Roman"/>
        </w:rPr>
        <w:t>birthday.</w:t>
      </w:r>
      <w:r w:rsidRPr="005D5526">
        <w:rPr>
          <w:rFonts w:ascii="Times New Roman" w:hAnsi="Times New Roman" w:cs="Times New Roman"/>
          <w:spacing w:val="-32"/>
        </w:rPr>
        <w:t xml:space="preserve"> </w:t>
      </w:r>
      <w:r w:rsidRPr="005D5526">
        <w:rPr>
          <w:rFonts w:ascii="Times New Roman" w:hAnsi="Times New Roman" w:cs="Times New Roman"/>
        </w:rPr>
        <w:t>A</w:t>
      </w:r>
      <w:r w:rsidRPr="005D5526">
        <w:rPr>
          <w:rFonts w:ascii="Times New Roman" w:hAnsi="Times New Roman" w:cs="Times New Roman"/>
          <w:spacing w:val="-32"/>
        </w:rPr>
        <w:t xml:space="preserve"> </w:t>
      </w:r>
      <w:r w:rsidRPr="005D5526">
        <w:rPr>
          <w:rFonts w:ascii="Times New Roman" w:hAnsi="Times New Roman" w:cs="Times New Roman"/>
        </w:rPr>
        <w:t>child’s</w:t>
      </w:r>
      <w:r w:rsidRPr="005D5526">
        <w:rPr>
          <w:rFonts w:ascii="Times New Roman" w:hAnsi="Times New Roman" w:cs="Times New Roman"/>
          <w:spacing w:val="-32"/>
        </w:rPr>
        <w:t xml:space="preserve"> </w:t>
      </w:r>
      <w:r w:rsidRPr="005D5526">
        <w:rPr>
          <w:rFonts w:ascii="Times New Roman" w:hAnsi="Times New Roman" w:cs="Times New Roman"/>
        </w:rPr>
        <w:t>parents</w:t>
      </w:r>
      <w:r w:rsidRPr="005D5526">
        <w:rPr>
          <w:rFonts w:ascii="Times New Roman" w:hAnsi="Times New Roman" w:cs="Times New Roman"/>
          <w:spacing w:val="-34"/>
        </w:rPr>
        <w:t xml:space="preserve"> </w:t>
      </w:r>
      <w:r w:rsidRPr="005D5526">
        <w:rPr>
          <w:rFonts w:ascii="Times New Roman" w:hAnsi="Times New Roman" w:cs="Times New Roman"/>
        </w:rPr>
        <w:t>may</w:t>
      </w:r>
      <w:r w:rsidRPr="005D5526">
        <w:rPr>
          <w:rFonts w:ascii="Times New Roman" w:hAnsi="Times New Roman" w:cs="Times New Roman"/>
          <w:spacing w:val="-34"/>
        </w:rPr>
        <w:t xml:space="preserve"> </w:t>
      </w:r>
      <w:r w:rsidRPr="005D5526">
        <w:rPr>
          <w:rFonts w:ascii="Times New Roman" w:hAnsi="Times New Roman" w:cs="Times New Roman"/>
        </w:rPr>
        <w:t>defer the date at which their child, below compulsory school age, is admitted to the school, until later in the school year but not beyond the point at which they reach compulsory school age, or beyond the beginning of the final term of the school year for which an offer was made. A child may take up a part-time place until later in the school year, but not beyond the point at which the child reaches compulsory school age. Upon receipt of the offer of a place a parent</w:t>
      </w:r>
      <w:r w:rsidRPr="005D5526">
        <w:rPr>
          <w:rFonts w:ascii="Times New Roman" w:hAnsi="Times New Roman" w:cs="Times New Roman"/>
          <w:spacing w:val="-34"/>
        </w:rPr>
        <w:t xml:space="preserve"> </w:t>
      </w:r>
      <w:proofErr w:type="gramStart"/>
      <w:r w:rsidRPr="005D5526">
        <w:rPr>
          <w:rFonts w:ascii="Times New Roman" w:hAnsi="Times New Roman" w:cs="Times New Roman"/>
        </w:rPr>
        <w:t>should</w:t>
      </w:r>
      <w:r w:rsidRPr="005D5526">
        <w:rPr>
          <w:rFonts w:ascii="Times New Roman" w:hAnsi="Times New Roman" w:cs="Times New Roman"/>
          <w:spacing w:val="-35"/>
        </w:rPr>
        <w:t xml:space="preserve"> </w:t>
      </w:r>
      <w:r w:rsidR="008F225A">
        <w:rPr>
          <w:rFonts w:ascii="Times New Roman" w:hAnsi="Times New Roman" w:cs="Times New Roman"/>
          <w:spacing w:val="-35"/>
        </w:rPr>
        <w:t xml:space="preserve"> </w:t>
      </w:r>
      <w:r w:rsidRPr="005D5526">
        <w:rPr>
          <w:rFonts w:ascii="Times New Roman" w:hAnsi="Times New Roman" w:cs="Times New Roman"/>
        </w:rPr>
        <w:t>notify</w:t>
      </w:r>
      <w:proofErr w:type="gramEnd"/>
      <w:r w:rsidRPr="005D5526">
        <w:rPr>
          <w:rFonts w:ascii="Times New Roman" w:hAnsi="Times New Roman" w:cs="Times New Roman"/>
          <w:spacing w:val="-34"/>
        </w:rPr>
        <w:t xml:space="preserve"> </w:t>
      </w:r>
      <w:r w:rsidR="008F225A">
        <w:rPr>
          <w:rFonts w:ascii="Times New Roman" w:hAnsi="Times New Roman" w:cs="Times New Roman"/>
          <w:spacing w:val="-34"/>
        </w:rPr>
        <w:t xml:space="preserve"> </w:t>
      </w:r>
      <w:r w:rsidRPr="005D5526">
        <w:rPr>
          <w:rFonts w:ascii="Times New Roman" w:hAnsi="Times New Roman" w:cs="Times New Roman"/>
        </w:rPr>
        <w:t>the</w:t>
      </w:r>
      <w:r w:rsidRPr="005D5526">
        <w:rPr>
          <w:rFonts w:ascii="Times New Roman" w:hAnsi="Times New Roman" w:cs="Times New Roman"/>
          <w:spacing w:val="-36"/>
        </w:rPr>
        <w:t xml:space="preserve"> </w:t>
      </w:r>
      <w:r w:rsidRPr="005D5526">
        <w:rPr>
          <w:rFonts w:ascii="Times New Roman" w:hAnsi="Times New Roman" w:cs="Times New Roman"/>
        </w:rPr>
        <w:t>school</w:t>
      </w:r>
      <w:r w:rsidRPr="005D5526">
        <w:rPr>
          <w:rFonts w:ascii="Times New Roman" w:hAnsi="Times New Roman" w:cs="Times New Roman"/>
          <w:spacing w:val="-34"/>
        </w:rPr>
        <w:t xml:space="preserve"> </w:t>
      </w:r>
      <w:r w:rsidRPr="005D5526">
        <w:rPr>
          <w:rFonts w:ascii="Times New Roman" w:hAnsi="Times New Roman" w:cs="Times New Roman"/>
        </w:rPr>
        <w:t>in</w:t>
      </w:r>
      <w:r w:rsidRPr="005D5526">
        <w:rPr>
          <w:rFonts w:ascii="Times New Roman" w:hAnsi="Times New Roman" w:cs="Times New Roman"/>
          <w:spacing w:val="-35"/>
        </w:rPr>
        <w:t xml:space="preserve"> </w:t>
      </w:r>
      <w:r w:rsidRPr="005D5526">
        <w:rPr>
          <w:rFonts w:ascii="Times New Roman" w:hAnsi="Times New Roman" w:cs="Times New Roman"/>
        </w:rPr>
        <w:t>writing,</w:t>
      </w:r>
      <w:r w:rsidRPr="005D5526">
        <w:rPr>
          <w:rFonts w:ascii="Times New Roman" w:hAnsi="Times New Roman" w:cs="Times New Roman"/>
          <w:spacing w:val="-34"/>
        </w:rPr>
        <w:t xml:space="preserve"> </w:t>
      </w:r>
      <w:r w:rsidRPr="005D5526">
        <w:rPr>
          <w:rFonts w:ascii="Times New Roman" w:hAnsi="Times New Roman" w:cs="Times New Roman"/>
        </w:rPr>
        <w:t>as</w:t>
      </w:r>
      <w:r w:rsidRPr="005D5526">
        <w:rPr>
          <w:rFonts w:ascii="Times New Roman" w:hAnsi="Times New Roman" w:cs="Times New Roman"/>
          <w:spacing w:val="-36"/>
        </w:rPr>
        <w:t xml:space="preserve"> </w:t>
      </w:r>
      <w:r w:rsidR="008F225A">
        <w:rPr>
          <w:rFonts w:ascii="Times New Roman" w:hAnsi="Times New Roman" w:cs="Times New Roman"/>
          <w:spacing w:val="-36"/>
        </w:rPr>
        <w:t xml:space="preserve"> </w:t>
      </w:r>
      <w:r w:rsidRPr="005D5526">
        <w:rPr>
          <w:rFonts w:ascii="Times New Roman" w:hAnsi="Times New Roman" w:cs="Times New Roman"/>
        </w:rPr>
        <w:t>soon</w:t>
      </w:r>
      <w:r w:rsidRPr="005D5526">
        <w:rPr>
          <w:rFonts w:ascii="Times New Roman" w:hAnsi="Times New Roman" w:cs="Times New Roman"/>
          <w:spacing w:val="-34"/>
        </w:rPr>
        <w:t xml:space="preserve"> </w:t>
      </w:r>
      <w:r w:rsidRPr="005D5526">
        <w:rPr>
          <w:rFonts w:ascii="Times New Roman" w:hAnsi="Times New Roman" w:cs="Times New Roman"/>
        </w:rPr>
        <w:t>as</w:t>
      </w:r>
      <w:r w:rsidRPr="005D5526">
        <w:rPr>
          <w:rFonts w:ascii="Times New Roman" w:hAnsi="Times New Roman" w:cs="Times New Roman"/>
          <w:spacing w:val="-36"/>
        </w:rPr>
        <w:t xml:space="preserve"> </w:t>
      </w:r>
      <w:r w:rsidRPr="005D5526">
        <w:rPr>
          <w:rFonts w:ascii="Times New Roman" w:hAnsi="Times New Roman" w:cs="Times New Roman"/>
        </w:rPr>
        <w:t>possible,</w:t>
      </w:r>
      <w:r w:rsidRPr="005D5526">
        <w:rPr>
          <w:rFonts w:ascii="Times New Roman" w:hAnsi="Times New Roman" w:cs="Times New Roman"/>
          <w:spacing w:val="-35"/>
        </w:rPr>
        <w:t xml:space="preserve"> </w:t>
      </w:r>
      <w:r w:rsidRPr="005D5526">
        <w:rPr>
          <w:rFonts w:ascii="Times New Roman" w:hAnsi="Times New Roman" w:cs="Times New Roman"/>
        </w:rPr>
        <w:t>that</w:t>
      </w:r>
      <w:r w:rsidRPr="005D5526">
        <w:rPr>
          <w:rFonts w:ascii="Times New Roman" w:hAnsi="Times New Roman" w:cs="Times New Roman"/>
          <w:spacing w:val="-34"/>
        </w:rPr>
        <w:t xml:space="preserve"> </w:t>
      </w:r>
      <w:r w:rsidRPr="005D5526">
        <w:rPr>
          <w:rFonts w:ascii="Times New Roman" w:hAnsi="Times New Roman" w:cs="Times New Roman"/>
        </w:rPr>
        <w:t>they</w:t>
      </w:r>
      <w:r w:rsidRPr="005D5526">
        <w:rPr>
          <w:rFonts w:ascii="Times New Roman" w:hAnsi="Times New Roman" w:cs="Times New Roman"/>
          <w:spacing w:val="-35"/>
        </w:rPr>
        <w:t xml:space="preserve"> </w:t>
      </w:r>
      <w:r w:rsidRPr="005D5526">
        <w:rPr>
          <w:rFonts w:ascii="Times New Roman" w:hAnsi="Times New Roman" w:cs="Times New Roman"/>
        </w:rPr>
        <w:t>wish</w:t>
      </w:r>
      <w:r w:rsidRPr="005D5526">
        <w:rPr>
          <w:rFonts w:ascii="Times New Roman" w:hAnsi="Times New Roman" w:cs="Times New Roman"/>
          <w:spacing w:val="-34"/>
        </w:rPr>
        <w:t xml:space="preserve"> </w:t>
      </w:r>
      <w:r w:rsidRPr="005D5526">
        <w:rPr>
          <w:rFonts w:ascii="Times New Roman" w:hAnsi="Times New Roman" w:cs="Times New Roman"/>
        </w:rPr>
        <w:t>to</w:t>
      </w:r>
      <w:r w:rsidRPr="005D5526">
        <w:rPr>
          <w:rFonts w:ascii="Times New Roman" w:hAnsi="Times New Roman" w:cs="Times New Roman"/>
          <w:spacing w:val="-35"/>
        </w:rPr>
        <w:t xml:space="preserve"> </w:t>
      </w:r>
      <w:r w:rsidRPr="005D5526">
        <w:rPr>
          <w:rFonts w:ascii="Times New Roman" w:hAnsi="Times New Roman" w:cs="Times New Roman"/>
        </w:rPr>
        <w:t>either</w:t>
      </w:r>
      <w:r w:rsidRPr="005D5526">
        <w:rPr>
          <w:rFonts w:ascii="Times New Roman" w:hAnsi="Times New Roman" w:cs="Times New Roman"/>
          <w:spacing w:val="-35"/>
        </w:rPr>
        <w:t xml:space="preserve"> </w:t>
      </w:r>
      <w:r w:rsidRPr="005D5526">
        <w:rPr>
          <w:rFonts w:ascii="Times New Roman" w:hAnsi="Times New Roman" w:cs="Times New Roman"/>
        </w:rPr>
        <w:t>defer</w:t>
      </w:r>
      <w:r w:rsidRPr="005D5526">
        <w:rPr>
          <w:rFonts w:ascii="Times New Roman" w:hAnsi="Times New Roman" w:cs="Times New Roman"/>
          <w:spacing w:val="-34"/>
        </w:rPr>
        <w:t xml:space="preserve"> </w:t>
      </w:r>
      <w:r w:rsidR="008F225A">
        <w:rPr>
          <w:rFonts w:ascii="Times New Roman" w:hAnsi="Times New Roman" w:cs="Times New Roman"/>
          <w:spacing w:val="-34"/>
        </w:rPr>
        <w:t xml:space="preserve"> </w:t>
      </w:r>
      <w:r w:rsidRPr="005D5526">
        <w:rPr>
          <w:rFonts w:ascii="Times New Roman" w:hAnsi="Times New Roman" w:cs="Times New Roman"/>
        </w:rPr>
        <w:t>their</w:t>
      </w:r>
      <w:r w:rsidRPr="005D5526">
        <w:rPr>
          <w:rFonts w:ascii="Times New Roman" w:hAnsi="Times New Roman" w:cs="Times New Roman"/>
          <w:spacing w:val="-34"/>
        </w:rPr>
        <w:t xml:space="preserve"> </w:t>
      </w:r>
      <w:r w:rsidR="008F225A">
        <w:rPr>
          <w:rFonts w:ascii="Times New Roman" w:hAnsi="Times New Roman" w:cs="Times New Roman"/>
          <w:spacing w:val="-34"/>
        </w:rPr>
        <w:t xml:space="preserve"> </w:t>
      </w:r>
      <w:r w:rsidRPr="005D5526">
        <w:rPr>
          <w:rFonts w:ascii="Times New Roman" w:hAnsi="Times New Roman" w:cs="Times New Roman"/>
        </w:rPr>
        <w:t>child’s</w:t>
      </w:r>
      <w:r w:rsidRPr="005D5526">
        <w:rPr>
          <w:rFonts w:ascii="Times New Roman" w:hAnsi="Times New Roman" w:cs="Times New Roman"/>
          <w:spacing w:val="-35"/>
        </w:rPr>
        <w:t xml:space="preserve"> </w:t>
      </w:r>
      <w:r w:rsidRPr="005D5526">
        <w:rPr>
          <w:rFonts w:ascii="Times New Roman" w:hAnsi="Times New Roman" w:cs="Times New Roman"/>
        </w:rPr>
        <w:t>entry</w:t>
      </w:r>
      <w:r w:rsidRPr="005D5526">
        <w:rPr>
          <w:rFonts w:ascii="Times New Roman" w:hAnsi="Times New Roman" w:cs="Times New Roman"/>
          <w:spacing w:val="-34"/>
        </w:rPr>
        <w:t xml:space="preserve"> </w:t>
      </w:r>
      <w:r w:rsidRPr="005D5526">
        <w:rPr>
          <w:rFonts w:ascii="Times New Roman" w:hAnsi="Times New Roman" w:cs="Times New Roman"/>
        </w:rPr>
        <w:t>to the school or take up a part-time</w:t>
      </w:r>
      <w:r w:rsidRPr="005D5526">
        <w:rPr>
          <w:rFonts w:ascii="Times New Roman" w:hAnsi="Times New Roman" w:cs="Times New Roman"/>
          <w:spacing w:val="-5"/>
        </w:rPr>
        <w:t xml:space="preserve"> </w:t>
      </w:r>
      <w:r w:rsidRPr="005D5526">
        <w:rPr>
          <w:rFonts w:ascii="Times New Roman" w:hAnsi="Times New Roman" w:cs="Times New Roman"/>
        </w:rPr>
        <w:t>place.</w:t>
      </w:r>
    </w:p>
    <w:p w14:paraId="42A352B4" w14:textId="77777777" w:rsidR="00425604" w:rsidRPr="005D5526" w:rsidRDefault="00425604">
      <w:pPr>
        <w:pStyle w:val="BodyText"/>
        <w:spacing w:before="9"/>
        <w:ind w:left="0"/>
        <w:rPr>
          <w:rFonts w:ascii="Times New Roman" w:hAnsi="Times New Roman" w:cs="Times New Roman"/>
          <w:sz w:val="21"/>
        </w:rPr>
      </w:pPr>
    </w:p>
    <w:p w14:paraId="0EA8912B" w14:textId="77777777" w:rsidR="00425604" w:rsidRPr="005D5526" w:rsidRDefault="005D5526">
      <w:pPr>
        <w:pStyle w:val="Heading1"/>
        <w:rPr>
          <w:rFonts w:ascii="Times New Roman" w:hAnsi="Times New Roman" w:cs="Times New Roman"/>
        </w:rPr>
      </w:pPr>
      <w:r w:rsidRPr="005D5526">
        <w:rPr>
          <w:rFonts w:ascii="Times New Roman" w:hAnsi="Times New Roman" w:cs="Times New Roman"/>
        </w:rPr>
        <w:t>Admission of Children outside their Normal Age Group</w:t>
      </w:r>
    </w:p>
    <w:p w14:paraId="73D5E6ED" w14:textId="77777777" w:rsidR="00425604" w:rsidRPr="005D5526" w:rsidRDefault="005D5526">
      <w:pPr>
        <w:pStyle w:val="BodyText"/>
        <w:spacing w:before="1"/>
        <w:ind w:right="522"/>
        <w:rPr>
          <w:rFonts w:ascii="Times New Roman" w:hAnsi="Times New Roman" w:cs="Times New Roman"/>
        </w:rPr>
      </w:pPr>
      <w:r w:rsidRPr="005D5526">
        <w:rPr>
          <w:rFonts w:ascii="Times New Roman" w:hAnsi="Times New Roman" w:cs="Times New Roman"/>
        </w:rPr>
        <w:t>A request may be made for a child to be admitted outside of their normal age group, for example, if the child is gifted and talented or has experienced problems such as ill health.</w:t>
      </w:r>
    </w:p>
    <w:p w14:paraId="7008F6CC" w14:textId="77777777" w:rsidR="00425604" w:rsidRPr="005D5526" w:rsidRDefault="00425604">
      <w:pPr>
        <w:pStyle w:val="BodyText"/>
        <w:ind w:left="0"/>
        <w:rPr>
          <w:rFonts w:ascii="Times New Roman" w:hAnsi="Times New Roman" w:cs="Times New Roman"/>
        </w:rPr>
      </w:pPr>
    </w:p>
    <w:p w14:paraId="22F0F51C" w14:textId="77777777" w:rsidR="00425604" w:rsidRPr="005D5526" w:rsidRDefault="005D5526">
      <w:pPr>
        <w:pStyle w:val="BodyText"/>
        <w:ind w:right="456"/>
        <w:rPr>
          <w:rFonts w:ascii="Times New Roman" w:hAnsi="Times New Roman" w:cs="Times New Roman"/>
        </w:rPr>
      </w:pPr>
      <w:r w:rsidRPr="005D5526">
        <w:rPr>
          <w:rFonts w:ascii="Times New Roman" w:hAnsi="Times New Roman" w:cs="Times New Roman"/>
        </w:rPr>
        <w:t xml:space="preserve">Any such request should be made in writing to the head teacher of the school. The governing body will make its decision about the request based on the circumstances of each case and in the best interests of the child. In addition to </w:t>
      </w:r>
      <w:proofErr w:type="gramStart"/>
      <w:r w:rsidRPr="005D5526">
        <w:rPr>
          <w:rFonts w:ascii="Times New Roman" w:hAnsi="Times New Roman" w:cs="Times New Roman"/>
        </w:rPr>
        <w:t>taking into account</w:t>
      </w:r>
      <w:proofErr w:type="gramEnd"/>
      <w:r w:rsidRPr="005D5526">
        <w:rPr>
          <w:rFonts w:ascii="Times New Roman" w:hAnsi="Times New Roman" w:cs="Times New Roman"/>
        </w:rPr>
        <w:t xml:space="preserve"> the views of the head teacher who has statutory responsibility for the internal </w:t>
      </w:r>
      <w:proofErr w:type="spellStart"/>
      <w:r w:rsidRPr="005D5526">
        <w:rPr>
          <w:rFonts w:ascii="Times New Roman" w:hAnsi="Times New Roman" w:cs="Times New Roman"/>
        </w:rPr>
        <w:t>organisation</w:t>
      </w:r>
      <w:proofErr w:type="spellEnd"/>
      <w:r w:rsidRPr="005D5526">
        <w:rPr>
          <w:rFonts w:ascii="Times New Roman" w:hAnsi="Times New Roman" w:cs="Times New Roman"/>
        </w:rPr>
        <w:t>, management and control of the school, the governing body will take into account the views of the parents and of appropriate medical and education professionals.</w:t>
      </w:r>
    </w:p>
    <w:p w14:paraId="10F7F689" w14:textId="77777777" w:rsidR="006974CB" w:rsidRDefault="006974CB">
      <w:pPr>
        <w:pStyle w:val="BodyText"/>
        <w:spacing w:line="267" w:lineRule="exact"/>
        <w:rPr>
          <w:rFonts w:ascii="Times New Roman" w:hAnsi="Times New Roman" w:cs="Times New Roman"/>
          <w:b/>
        </w:rPr>
      </w:pPr>
    </w:p>
    <w:p w14:paraId="13B9A490" w14:textId="77777777" w:rsidR="00425604" w:rsidRPr="006974CB" w:rsidRDefault="005D5526">
      <w:pPr>
        <w:pStyle w:val="BodyText"/>
        <w:spacing w:line="267" w:lineRule="exact"/>
        <w:rPr>
          <w:rFonts w:ascii="Times New Roman" w:hAnsi="Times New Roman" w:cs="Times New Roman"/>
          <w:b/>
        </w:rPr>
      </w:pPr>
      <w:r w:rsidRPr="006974CB">
        <w:rPr>
          <w:rFonts w:ascii="Times New Roman" w:hAnsi="Times New Roman" w:cs="Times New Roman"/>
          <w:b/>
        </w:rPr>
        <w:t>Summer Born Children</w:t>
      </w:r>
    </w:p>
    <w:p w14:paraId="53EAE408" w14:textId="77777777" w:rsidR="00425604" w:rsidRPr="005D5526" w:rsidRDefault="005D5526">
      <w:pPr>
        <w:pStyle w:val="BodyText"/>
        <w:spacing w:before="1"/>
        <w:ind w:right="228"/>
        <w:rPr>
          <w:rFonts w:ascii="Times New Roman" w:hAnsi="Times New Roman" w:cs="Times New Roman"/>
        </w:rPr>
      </w:pPr>
      <w:r w:rsidRPr="005D5526">
        <w:rPr>
          <w:rFonts w:ascii="Times New Roman" w:hAnsi="Times New Roman" w:cs="Times New Roman"/>
        </w:rPr>
        <w:t>The parents of a summer born child, i.e. a child born between 1 April and 31 August, may request that the child be admitted out of their normal age group, to the reception class in the September following their fifth birthday and that that the child will remain in this cohort as they progress through school.</w:t>
      </w:r>
    </w:p>
    <w:p w14:paraId="753AD7D3" w14:textId="77777777" w:rsidR="00425604" w:rsidRPr="005D5526" w:rsidRDefault="00425604">
      <w:pPr>
        <w:pStyle w:val="BodyText"/>
        <w:spacing w:before="4"/>
        <w:ind w:left="0"/>
        <w:rPr>
          <w:rFonts w:ascii="Times New Roman" w:hAnsi="Times New Roman" w:cs="Times New Roman"/>
        </w:rPr>
      </w:pPr>
    </w:p>
    <w:p w14:paraId="6D76C072" w14:textId="77777777" w:rsidR="00425604" w:rsidRPr="005D5526" w:rsidRDefault="005D5526">
      <w:pPr>
        <w:pStyle w:val="BodyText"/>
        <w:spacing w:line="242" w:lineRule="auto"/>
        <w:ind w:right="217"/>
        <w:rPr>
          <w:rFonts w:ascii="Times New Roman" w:hAnsi="Times New Roman" w:cs="Times New Roman"/>
        </w:rPr>
      </w:pPr>
      <w:proofErr w:type="gramStart"/>
      <w:r w:rsidRPr="005D5526">
        <w:rPr>
          <w:rFonts w:ascii="Times New Roman" w:hAnsi="Times New Roman" w:cs="Times New Roman"/>
        </w:rPr>
        <w:t>Parents</w:t>
      </w:r>
      <w:r w:rsidRPr="005D5526">
        <w:rPr>
          <w:rFonts w:ascii="Times New Roman" w:hAnsi="Times New Roman" w:cs="Times New Roman"/>
          <w:spacing w:val="-43"/>
        </w:rPr>
        <w:t xml:space="preserve"> </w:t>
      </w:r>
      <w:r w:rsidR="0057279B">
        <w:rPr>
          <w:rFonts w:ascii="Times New Roman" w:hAnsi="Times New Roman" w:cs="Times New Roman"/>
          <w:spacing w:val="-43"/>
        </w:rPr>
        <w:t xml:space="preserve"> </w:t>
      </w:r>
      <w:r w:rsidRPr="005D5526">
        <w:rPr>
          <w:rFonts w:ascii="Times New Roman" w:hAnsi="Times New Roman" w:cs="Times New Roman"/>
        </w:rPr>
        <w:t>who</w:t>
      </w:r>
      <w:proofErr w:type="gramEnd"/>
      <w:r w:rsidRPr="005D5526">
        <w:rPr>
          <w:rFonts w:ascii="Times New Roman" w:hAnsi="Times New Roman" w:cs="Times New Roman"/>
          <w:spacing w:val="-42"/>
        </w:rPr>
        <w:t xml:space="preserve"> </w:t>
      </w:r>
      <w:r w:rsidRPr="005D5526">
        <w:rPr>
          <w:rFonts w:ascii="Times New Roman" w:hAnsi="Times New Roman" w:cs="Times New Roman"/>
        </w:rPr>
        <w:t>want</w:t>
      </w:r>
      <w:r w:rsidRPr="005D5526">
        <w:rPr>
          <w:rFonts w:ascii="Times New Roman" w:hAnsi="Times New Roman" w:cs="Times New Roman"/>
          <w:spacing w:val="-41"/>
        </w:rPr>
        <w:t xml:space="preserve"> </w:t>
      </w:r>
      <w:r w:rsidR="0057279B">
        <w:rPr>
          <w:rFonts w:ascii="Times New Roman" w:hAnsi="Times New Roman" w:cs="Times New Roman"/>
          <w:spacing w:val="-41"/>
        </w:rPr>
        <w:t xml:space="preserve"> </w:t>
      </w:r>
      <w:r w:rsidRPr="005D5526">
        <w:rPr>
          <w:rFonts w:ascii="Times New Roman" w:hAnsi="Times New Roman" w:cs="Times New Roman"/>
        </w:rPr>
        <w:t>to</w:t>
      </w:r>
      <w:r w:rsidR="0057279B">
        <w:rPr>
          <w:rFonts w:ascii="Times New Roman" w:hAnsi="Times New Roman" w:cs="Times New Roman"/>
        </w:rPr>
        <w:t xml:space="preserve"> </w:t>
      </w:r>
      <w:r w:rsidRPr="005D5526">
        <w:rPr>
          <w:rFonts w:ascii="Times New Roman" w:hAnsi="Times New Roman" w:cs="Times New Roman"/>
          <w:spacing w:val="-42"/>
        </w:rPr>
        <w:t xml:space="preserve"> </w:t>
      </w:r>
      <w:r w:rsidRPr="005D5526">
        <w:rPr>
          <w:rFonts w:ascii="Times New Roman" w:hAnsi="Times New Roman" w:cs="Times New Roman"/>
        </w:rPr>
        <w:t>make</w:t>
      </w:r>
      <w:r w:rsidR="0057279B">
        <w:rPr>
          <w:rFonts w:ascii="Times New Roman" w:hAnsi="Times New Roman" w:cs="Times New Roman"/>
        </w:rPr>
        <w:t xml:space="preserve"> </w:t>
      </w:r>
      <w:r w:rsidRPr="005D5526">
        <w:rPr>
          <w:rFonts w:ascii="Times New Roman" w:hAnsi="Times New Roman" w:cs="Times New Roman"/>
          <w:spacing w:val="-42"/>
        </w:rPr>
        <w:t xml:space="preserve"> </w:t>
      </w:r>
      <w:r w:rsidRPr="005D5526">
        <w:rPr>
          <w:rFonts w:ascii="Times New Roman" w:hAnsi="Times New Roman" w:cs="Times New Roman"/>
        </w:rPr>
        <w:t>this</w:t>
      </w:r>
      <w:r w:rsidR="0057279B">
        <w:rPr>
          <w:rFonts w:ascii="Times New Roman" w:hAnsi="Times New Roman" w:cs="Times New Roman"/>
        </w:rPr>
        <w:t xml:space="preserve"> </w:t>
      </w:r>
      <w:r w:rsidRPr="005D5526">
        <w:rPr>
          <w:rFonts w:ascii="Times New Roman" w:hAnsi="Times New Roman" w:cs="Times New Roman"/>
          <w:spacing w:val="-42"/>
        </w:rPr>
        <w:t xml:space="preserve"> </w:t>
      </w:r>
      <w:r w:rsidRPr="005D5526">
        <w:rPr>
          <w:rFonts w:ascii="Times New Roman" w:hAnsi="Times New Roman" w:cs="Times New Roman"/>
        </w:rPr>
        <w:t>request</w:t>
      </w:r>
      <w:r w:rsidR="0057279B">
        <w:rPr>
          <w:rFonts w:ascii="Times New Roman" w:hAnsi="Times New Roman" w:cs="Times New Roman"/>
        </w:rPr>
        <w:t xml:space="preserve"> </w:t>
      </w:r>
      <w:r w:rsidRPr="005D5526">
        <w:rPr>
          <w:rFonts w:ascii="Times New Roman" w:hAnsi="Times New Roman" w:cs="Times New Roman"/>
          <w:spacing w:val="-42"/>
        </w:rPr>
        <w:t xml:space="preserve"> </w:t>
      </w:r>
      <w:r w:rsidRPr="005D5526">
        <w:rPr>
          <w:rFonts w:ascii="Times New Roman" w:hAnsi="Times New Roman" w:cs="Times New Roman"/>
        </w:rPr>
        <w:t>should</w:t>
      </w:r>
      <w:r w:rsidRPr="005D5526">
        <w:rPr>
          <w:rFonts w:ascii="Times New Roman" w:hAnsi="Times New Roman" w:cs="Times New Roman"/>
          <w:spacing w:val="-43"/>
        </w:rPr>
        <w:t xml:space="preserve"> </w:t>
      </w:r>
      <w:r w:rsidR="007E6E15">
        <w:rPr>
          <w:rFonts w:ascii="Times New Roman" w:hAnsi="Times New Roman" w:cs="Times New Roman"/>
          <w:spacing w:val="-43"/>
        </w:rPr>
        <w:t xml:space="preserve">  </w:t>
      </w:r>
      <w:r w:rsidRPr="005D5526">
        <w:rPr>
          <w:rFonts w:ascii="Times New Roman" w:hAnsi="Times New Roman" w:cs="Times New Roman"/>
        </w:rPr>
        <w:t>make</w:t>
      </w:r>
      <w:r w:rsidRPr="005D5526">
        <w:rPr>
          <w:rFonts w:ascii="Times New Roman" w:hAnsi="Times New Roman" w:cs="Times New Roman"/>
          <w:spacing w:val="-42"/>
        </w:rPr>
        <w:t xml:space="preserve"> </w:t>
      </w:r>
      <w:r w:rsidR="0057279B">
        <w:rPr>
          <w:rFonts w:ascii="Times New Roman" w:hAnsi="Times New Roman" w:cs="Times New Roman"/>
          <w:spacing w:val="-42"/>
        </w:rPr>
        <w:t xml:space="preserve"> </w:t>
      </w:r>
      <w:r w:rsidRPr="005D5526">
        <w:rPr>
          <w:rFonts w:ascii="Times New Roman" w:hAnsi="Times New Roman" w:cs="Times New Roman"/>
        </w:rPr>
        <w:t>an</w:t>
      </w:r>
      <w:r w:rsidR="0057279B">
        <w:rPr>
          <w:rFonts w:ascii="Times New Roman" w:hAnsi="Times New Roman" w:cs="Times New Roman"/>
        </w:rPr>
        <w:t xml:space="preserve"> </w:t>
      </w:r>
      <w:r w:rsidRPr="005D5526">
        <w:rPr>
          <w:rFonts w:ascii="Times New Roman" w:hAnsi="Times New Roman" w:cs="Times New Roman"/>
          <w:spacing w:val="-42"/>
        </w:rPr>
        <w:t xml:space="preserve"> </w:t>
      </w:r>
      <w:r w:rsidRPr="005D5526">
        <w:rPr>
          <w:rFonts w:ascii="Times New Roman" w:hAnsi="Times New Roman" w:cs="Times New Roman"/>
        </w:rPr>
        <w:t>application</w:t>
      </w:r>
      <w:r w:rsidR="0057279B">
        <w:rPr>
          <w:rFonts w:ascii="Times New Roman" w:hAnsi="Times New Roman" w:cs="Times New Roman"/>
        </w:rPr>
        <w:t xml:space="preserve"> </w:t>
      </w:r>
      <w:r w:rsidRPr="005D5526">
        <w:rPr>
          <w:rFonts w:ascii="Times New Roman" w:hAnsi="Times New Roman" w:cs="Times New Roman"/>
          <w:spacing w:val="-41"/>
        </w:rPr>
        <w:t xml:space="preserve"> </w:t>
      </w:r>
      <w:r w:rsidRPr="005D5526">
        <w:rPr>
          <w:rFonts w:ascii="Times New Roman" w:hAnsi="Times New Roman" w:cs="Times New Roman"/>
        </w:rPr>
        <w:t>for</w:t>
      </w:r>
      <w:r w:rsidRPr="005D5526">
        <w:rPr>
          <w:rFonts w:ascii="Times New Roman" w:hAnsi="Times New Roman" w:cs="Times New Roman"/>
          <w:spacing w:val="-42"/>
        </w:rPr>
        <w:t xml:space="preserve"> </w:t>
      </w:r>
      <w:r w:rsidR="0057279B">
        <w:rPr>
          <w:rFonts w:ascii="Times New Roman" w:hAnsi="Times New Roman" w:cs="Times New Roman"/>
          <w:spacing w:val="-42"/>
        </w:rPr>
        <w:t xml:space="preserve"> </w:t>
      </w:r>
      <w:r w:rsidRPr="005D5526">
        <w:rPr>
          <w:rFonts w:ascii="Times New Roman" w:hAnsi="Times New Roman" w:cs="Times New Roman"/>
        </w:rPr>
        <w:t>their</w:t>
      </w:r>
      <w:r w:rsidRPr="005D5526">
        <w:rPr>
          <w:rFonts w:ascii="Times New Roman" w:hAnsi="Times New Roman" w:cs="Times New Roman"/>
          <w:spacing w:val="-42"/>
        </w:rPr>
        <w:t xml:space="preserve"> </w:t>
      </w:r>
      <w:r w:rsidR="0057279B">
        <w:rPr>
          <w:rFonts w:ascii="Times New Roman" w:hAnsi="Times New Roman" w:cs="Times New Roman"/>
          <w:spacing w:val="-42"/>
        </w:rPr>
        <w:t xml:space="preserve"> </w:t>
      </w:r>
      <w:r w:rsidRPr="005D5526">
        <w:rPr>
          <w:rFonts w:ascii="Times New Roman" w:hAnsi="Times New Roman" w:cs="Times New Roman"/>
        </w:rPr>
        <w:t>child’s</w:t>
      </w:r>
      <w:r w:rsidRPr="005D5526">
        <w:rPr>
          <w:rFonts w:ascii="Times New Roman" w:hAnsi="Times New Roman" w:cs="Times New Roman"/>
          <w:spacing w:val="-41"/>
        </w:rPr>
        <w:t xml:space="preserve"> </w:t>
      </w:r>
      <w:r w:rsidR="0057279B">
        <w:rPr>
          <w:rFonts w:ascii="Times New Roman" w:hAnsi="Times New Roman" w:cs="Times New Roman"/>
          <w:spacing w:val="-41"/>
        </w:rPr>
        <w:t xml:space="preserve"> </w:t>
      </w:r>
      <w:r w:rsidRPr="005D5526">
        <w:rPr>
          <w:rFonts w:ascii="Times New Roman" w:hAnsi="Times New Roman" w:cs="Times New Roman"/>
        </w:rPr>
        <w:t>normal</w:t>
      </w:r>
      <w:r w:rsidRPr="005D5526">
        <w:rPr>
          <w:rFonts w:ascii="Times New Roman" w:hAnsi="Times New Roman" w:cs="Times New Roman"/>
          <w:spacing w:val="-42"/>
        </w:rPr>
        <w:t xml:space="preserve"> </w:t>
      </w:r>
      <w:r w:rsidR="0057279B">
        <w:rPr>
          <w:rFonts w:ascii="Times New Roman" w:hAnsi="Times New Roman" w:cs="Times New Roman"/>
          <w:spacing w:val="-42"/>
        </w:rPr>
        <w:t xml:space="preserve"> </w:t>
      </w:r>
      <w:r w:rsidRPr="005D5526">
        <w:rPr>
          <w:rFonts w:ascii="Times New Roman" w:hAnsi="Times New Roman" w:cs="Times New Roman"/>
        </w:rPr>
        <w:t>age</w:t>
      </w:r>
      <w:r w:rsidRPr="005D5526">
        <w:rPr>
          <w:rFonts w:ascii="Times New Roman" w:hAnsi="Times New Roman" w:cs="Times New Roman"/>
          <w:spacing w:val="-43"/>
        </w:rPr>
        <w:t xml:space="preserve"> </w:t>
      </w:r>
      <w:r w:rsidR="0057279B">
        <w:rPr>
          <w:rFonts w:ascii="Times New Roman" w:hAnsi="Times New Roman" w:cs="Times New Roman"/>
          <w:spacing w:val="-43"/>
        </w:rPr>
        <w:t xml:space="preserve"> </w:t>
      </w:r>
      <w:r w:rsidRPr="005D5526">
        <w:rPr>
          <w:rFonts w:ascii="Times New Roman" w:hAnsi="Times New Roman" w:cs="Times New Roman"/>
        </w:rPr>
        <w:t>group</w:t>
      </w:r>
      <w:r w:rsidRPr="005D5526">
        <w:rPr>
          <w:rFonts w:ascii="Times New Roman" w:hAnsi="Times New Roman" w:cs="Times New Roman"/>
          <w:spacing w:val="-42"/>
        </w:rPr>
        <w:t xml:space="preserve"> </w:t>
      </w:r>
      <w:r w:rsidR="0057279B">
        <w:rPr>
          <w:rFonts w:ascii="Times New Roman" w:hAnsi="Times New Roman" w:cs="Times New Roman"/>
          <w:spacing w:val="-42"/>
        </w:rPr>
        <w:t xml:space="preserve"> </w:t>
      </w:r>
      <w:r w:rsidRPr="005D5526">
        <w:rPr>
          <w:rFonts w:ascii="Times New Roman" w:hAnsi="Times New Roman" w:cs="Times New Roman"/>
        </w:rPr>
        <w:t>at</w:t>
      </w:r>
      <w:r w:rsidR="0057279B">
        <w:rPr>
          <w:rFonts w:ascii="Times New Roman" w:hAnsi="Times New Roman" w:cs="Times New Roman"/>
        </w:rPr>
        <w:t xml:space="preserve"> </w:t>
      </w:r>
      <w:r w:rsidRPr="005D5526">
        <w:rPr>
          <w:rFonts w:ascii="Times New Roman" w:hAnsi="Times New Roman" w:cs="Times New Roman"/>
          <w:spacing w:val="-41"/>
        </w:rPr>
        <w:t xml:space="preserve"> </w:t>
      </w:r>
      <w:r w:rsidRPr="005D5526">
        <w:rPr>
          <w:rFonts w:ascii="Times New Roman" w:hAnsi="Times New Roman" w:cs="Times New Roman"/>
        </w:rPr>
        <w:t>the</w:t>
      </w:r>
      <w:r w:rsidR="0057279B">
        <w:rPr>
          <w:rFonts w:ascii="Times New Roman" w:hAnsi="Times New Roman" w:cs="Times New Roman"/>
        </w:rPr>
        <w:t xml:space="preserve"> </w:t>
      </w:r>
      <w:r w:rsidRPr="005D5526">
        <w:rPr>
          <w:rFonts w:ascii="Times New Roman" w:hAnsi="Times New Roman" w:cs="Times New Roman"/>
          <w:spacing w:val="-43"/>
        </w:rPr>
        <w:t xml:space="preserve"> </w:t>
      </w:r>
      <w:r w:rsidRPr="005D5526">
        <w:rPr>
          <w:rFonts w:ascii="Times New Roman" w:hAnsi="Times New Roman" w:cs="Times New Roman"/>
        </w:rPr>
        <w:t xml:space="preserve">usual time. The application to the local authority should include this request and in addition it should be made in writing to the head teacher of the school. The local authority will liaise with the </w:t>
      </w:r>
      <w:r w:rsidR="007E6E15">
        <w:rPr>
          <w:rFonts w:ascii="Times New Roman" w:hAnsi="Times New Roman" w:cs="Times New Roman"/>
        </w:rPr>
        <w:t>governing body</w:t>
      </w:r>
      <w:r w:rsidRPr="005D5526">
        <w:rPr>
          <w:rFonts w:ascii="Times New Roman" w:hAnsi="Times New Roman" w:cs="Times New Roman"/>
        </w:rPr>
        <w:t xml:space="preserve"> that will make its decision about the request based on the circumstances of each case and in the best interests of the child. In addition to </w:t>
      </w:r>
      <w:proofErr w:type="gramStart"/>
      <w:r w:rsidRPr="005D5526">
        <w:rPr>
          <w:rFonts w:ascii="Times New Roman" w:hAnsi="Times New Roman" w:cs="Times New Roman"/>
        </w:rPr>
        <w:t>taking into account</w:t>
      </w:r>
      <w:proofErr w:type="gramEnd"/>
      <w:r w:rsidRPr="005D5526">
        <w:rPr>
          <w:rFonts w:ascii="Times New Roman" w:hAnsi="Times New Roman" w:cs="Times New Roman"/>
        </w:rPr>
        <w:t xml:space="preserve"> the views of the head teacher, who has statutory responsibility for the internal </w:t>
      </w:r>
      <w:proofErr w:type="spellStart"/>
      <w:r w:rsidRPr="005D5526">
        <w:rPr>
          <w:rFonts w:ascii="Times New Roman" w:hAnsi="Times New Roman" w:cs="Times New Roman"/>
        </w:rPr>
        <w:t>organisation</w:t>
      </w:r>
      <w:proofErr w:type="spellEnd"/>
      <w:r w:rsidRPr="005D5526">
        <w:rPr>
          <w:rFonts w:ascii="Times New Roman" w:hAnsi="Times New Roman" w:cs="Times New Roman"/>
        </w:rPr>
        <w:t xml:space="preserve">, management and control of the school, the </w:t>
      </w:r>
      <w:r w:rsidR="007E6E15">
        <w:rPr>
          <w:rFonts w:ascii="Times New Roman" w:hAnsi="Times New Roman" w:cs="Times New Roman"/>
        </w:rPr>
        <w:t>governing body</w:t>
      </w:r>
      <w:r w:rsidRPr="005D5526">
        <w:rPr>
          <w:rFonts w:ascii="Times New Roman" w:hAnsi="Times New Roman" w:cs="Times New Roman"/>
        </w:rPr>
        <w:t xml:space="preserve"> will take into account the views of the parents and of appropriate medical and education</w:t>
      </w:r>
      <w:r w:rsidRPr="005D5526">
        <w:rPr>
          <w:rFonts w:ascii="Times New Roman" w:hAnsi="Times New Roman" w:cs="Times New Roman"/>
          <w:spacing w:val="-5"/>
        </w:rPr>
        <w:t xml:space="preserve"> </w:t>
      </w:r>
      <w:r w:rsidRPr="005D5526">
        <w:rPr>
          <w:rFonts w:ascii="Times New Roman" w:hAnsi="Times New Roman" w:cs="Times New Roman"/>
        </w:rPr>
        <w:t>professionals.</w:t>
      </w:r>
    </w:p>
    <w:p w14:paraId="7FC1CCEC" w14:textId="77777777" w:rsidR="00425604" w:rsidRPr="005D5526" w:rsidRDefault="00425604">
      <w:pPr>
        <w:pStyle w:val="BodyText"/>
        <w:spacing w:before="6"/>
        <w:ind w:left="0"/>
        <w:rPr>
          <w:rFonts w:ascii="Times New Roman" w:hAnsi="Times New Roman" w:cs="Times New Roman"/>
          <w:sz w:val="21"/>
        </w:rPr>
      </w:pPr>
    </w:p>
    <w:p w14:paraId="48DF6F26" w14:textId="77777777" w:rsidR="00425604" w:rsidRPr="005D5526" w:rsidRDefault="005D5526">
      <w:pPr>
        <w:pStyle w:val="BodyText"/>
        <w:rPr>
          <w:rFonts w:ascii="Times New Roman" w:hAnsi="Times New Roman" w:cs="Times New Roman"/>
        </w:rPr>
      </w:pPr>
      <w:r w:rsidRPr="005D5526">
        <w:rPr>
          <w:rFonts w:ascii="Times New Roman" w:hAnsi="Times New Roman" w:cs="Times New Roman"/>
        </w:rPr>
        <w:t>Parents will be informed of the outcome of the request before primary national offer day.</w:t>
      </w:r>
    </w:p>
    <w:p w14:paraId="3EB7D08F" w14:textId="77777777" w:rsidR="00425604" w:rsidRPr="005D5526" w:rsidRDefault="00425604">
      <w:pPr>
        <w:pStyle w:val="BodyText"/>
        <w:spacing w:before="1"/>
        <w:ind w:left="0"/>
        <w:rPr>
          <w:rFonts w:ascii="Times New Roman" w:hAnsi="Times New Roman" w:cs="Times New Roman"/>
        </w:rPr>
      </w:pPr>
    </w:p>
    <w:p w14:paraId="2CC8C9EE" w14:textId="77777777" w:rsidR="00425604" w:rsidRPr="005D5526" w:rsidRDefault="005D5526">
      <w:pPr>
        <w:pStyle w:val="BodyText"/>
        <w:ind w:right="220"/>
        <w:rPr>
          <w:rFonts w:ascii="Times New Roman" w:hAnsi="Times New Roman" w:cs="Times New Roman"/>
        </w:rPr>
      </w:pPr>
      <w:r w:rsidRPr="005D5526">
        <w:rPr>
          <w:rFonts w:ascii="Times New Roman" w:hAnsi="Times New Roman" w:cs="Times New Roman"/>
        </w:rPr>
        <w:t xml:space="preserve">If the request is agreed by the </w:t>
      </w:r>
      <w:r w:rsidR="00F62B13">
        <w:rPr>
          <w:rFonts w:ascii="Times New Roman" w:hAnsi="Times New Roman" w:cs="Times New Roman"/>
        </w:rPr>
        <w:t>governing body</w:t>
      </w:r>
      <w:r w:rsidRPr="005D5526">
        <w:rPr>
          <w:rFonts w:ascii="Times New Roman" w:hAnsi="Times New Roman" w:cs="Times New Roman"/>
        </w:rPr>
        <w:t xml:space="preserve">, the application for the normal age group may be withdrawn before a place is offered. If the request is refused, the parent must decide whether to accept the offer of a place for the normal age group, or to refuse it and make an </w:t>
      </w:r>
      <w:proofErr w:type="gramStart"/>
      <w:r w:rsidRPr="005D5526">
        <w:rPr>
          <w:rFonts w:ascii="Times New Roman" w:hAnsi="Times New Roman" w:cs="Times New Roman"/>
        </w:rPr>
        <w:t>in year</w:t>
      </w:r>
      <w:proofErr w:type="gramEnd"/>
      <w:r w:rsidRPr="005D5526">
        <w:rPr>
          <w:rFonts w:ascii="Times New Roman" w:hAnsi="Times New Roman" w:cs="Times New Roman"/>
        </w:rPr>
        <w:t xml:space="preserve"> application for admission to year one for the September</w:t>
      </w:r>
    </w:p>
    <w:p w14:paraId="2DF769FB" w14:textId="77777777" w:rsidR="00425604" w:rsidRPr="005D5526" w:rsidRDefault="005D5526">
      <w:pPr>
        <w:pStyle w:val="BodyText"/>
        <w:spacing w:before="4"/>
        <w:rPr>
          <w:rFonts w:ascii="Times New Roman" w:hAnsi="Times New Roman" w:cs="Times New Roman"/>
        </w:rPr>
      </w:pPr>
      <w:r w:rsidRPr="005D5526">
        <w:rPr>
          <w:rFonts w:ascii="Times New Roman" w:hAnsi="Times New Roman" w:cs="Times New Roman"/>
        </w:rPr>
        <w:t>following the child’s fifth birthday.</w:t>
      </w:r>
    </w:p>
    <w:p w14:paraId="07A996B5" w14:textId="77777777" w:rsidR="00425604" w:rsidRPr="005D5526" w:rsidRDefault="00425604">
      <w:pPr>
        <w:pStyle w:val="BodyText"/>
        <w:ind w:left="0"/>
        <w:rPr>
          <w:rFonts w:ascii="Times New Roman" w:hAnsi="Times New Roman" w:cs="Times New Roman"/>
        </w:rPr>
      </w:pPr>
    </w:p>
    <w:p w14:paraId="10074D09" w14:textId="77777777" w:rsidR="00425604" w:rsidRPr="005D5526" w:rsidRDefault="00425604">
      <w:pPr>
        <w:pStyle w:val="BodyText"/>
        <w:spacing w:before="10"/>
        <w:ind w:left="0"/>
        <w:rPr>
          <w:rFonts w:ascii="Times New Roman" w:hAnsi="Times New Roman" w:cs="Times New Roman"/>
          <w:sz w:val="25"/>
        </w:rPr>
      </w:pPr>
    </w:p>
    <w:p w14:paraId="03231D5A" w14:textId="77777777" w:rsidR="00425604" w:rsidRPr="005D5526" w:rsidRDefault="005D5526">
      <w:pPr>
        <w:pStyle w:val="BodyText"/>
        <w:spacing w:line="252" w:lineRule="auto"/>
        <w:rPr>
          <w:rFonts w:ascii="Times New Roman" w:hAnsi="Times New Roman" w:cs="Times New Roman"/>
        </w:rPr>
      </w:pPr>
      <w:r w:rsidRPr="005D5526">
        <w:rPr>
          <w:rFonts w:ascii="Times New Roman" w:hAnsi="Times New Roman" w:cs="Times New Roman"/>
          <w:w w:val="95"/>
        </w:rPr>
        <w:t>Where</w:t>
      </w:r>
      <w:r w:rsidRPr="005D5526">
        <w:rPr>
          <w:rFonts w:ascii="Times New Roman" w:hAnsi="Times New Roman" w:cs="Times New Roman"/>
          <w:spacing w:val="-18"/>
          <w:w w:val="95"/>
        </w:rPr>
        <w:t xml:space="preserve"> </w:t>
      </w:r>
      <w:r w:rsidRPr="005D5526">
        <w:rPr>
          <w:rFonts w:ascii="Times New Roman" w:hAnsi="Times New Roman" w:cs="Times New Roman"/>
          <w:w w:val="95"/>
        </w:rPr>
        <w:t>a</w:t>
      </w:r>
      <w:r w:rsidRPr="005D5526">
        <w:rPr>
          <w:rFonts w:ascii="Times New Roman" w:hAnsi="Times New Roman" w:cs="Times New Roman"/>
          <w:spacing w:val="-20"/>
          <w:w w:val="95"/>
        </w:rPr>
        <w:t xml:space="preserve"> </w:t>
      </w:r>
      <w:r w:rsidRPr="005D5526">
        <w:rPr>
          <w:rFonts w:ascii="Times New Roman" w:hAnsi="Times New Roman" w:cs="Times New Roman"/>
          <w:w w:val="95"/>
        </w:rPr>
        <w:t>parent’s</w:t>
      </w:r>
      <w:r w:rsidRPr="005D5526">
        <w:rPr>
          <w:rFonts w:ascii="Times New Roman" w:hAnsi="Times New Roman" w:cs="Times New Roman"/>
          <w:spacing w:val="-19"/>
          <w:w w:val="95"/>
        </w:rPr>
        <w:t xml:space="preserve"> </w:t>
      </w:r>
      <w:r w:rsidRPr="005D5526">
        <w:rPr>
          <w:rFonts w:ascii="Times New Roman" w:hAnsi="Times New Roman" w:cs="Times New Roman"/>
          <w:w w:val="95"/>
        </w:rPr>
        <w:t>request</w:t>
      </w:r>
      <w:r w:rsidRPr="005D5526">
        <w:rPr>
          <w:rFonts w:ascii="Times New Roman" w:hAnsi="Times New Roman" w:cs="Times New Roman"/>
          <w:spacing w:val="-18"/>
          <w:w w:val="95"/>
        </w:rPr>
        <w:t xml:space="preserve"> </w:t>
      </w:r>
      <w:r w:rsidRPr="005D5526">
        <w:rPr>
          <w:rFonts w:ascii="Times New Roman" w:hAnsi="Times New Roman" w:cs="Times New Roman"/>
          <w:w w:val="95"/>
        </w:rPr>
        <w:t>is</w:t>
      </w:r>
      <w:r w:rsidRPr="005D5526">
        <w:rPr>
          <w:rFonts w:ascii="Times New Roman" w:hAnsi="Times New Roman" w:cs="Times New Roman"/>
          <w:spacing w:val="-18"/>
          <w:w w:val="95"/>
        </w:rPr>
        <w:t xml:space="preserve"> </w:t>
      </w:r>
      <w:r w:rsidRPr="005D5526">
        <w:rPr>
          <w:rFonts w:ascii="Times New Roman" w:hAnsi="Times New Roman" w:cs="Times New Roman"/>
          <w:w w:val="95"/>
        </w:rPr>
        <w:t>agreed,</w:t>
      </w:r>
      <w:r w:rsidRPr="005D5526">
        <w:rPr>
          <w:rFonts w:ascii="Times New Roman" w:hAnsi="Times New Roman" w:cs="Times New Roman"/>
          <w:spacing w:val="-19"/>
          <w:w w:val="95"/>
        </w:rPr>
        <w:t xml:space="preserve"> </w:t>
      </w:r>
      <w:r w:rsidRPr="005D5526">
        <w:rPr>
          <w:rFonts w:ascii="Times New Roman" w:hAnsi="Times New Roman" w:cs="Times New Roman"/>
          <w:w w:val="95"/>
        </w:rPr>
        <w:t>they</w:t>
      </w:r>
      <w:r w:rsidRPr="005D5526">
        <w:rPr>
          <w:rFonts w:ascii="Times New Roman" w:hAnsi="Times New Roman" w:cs="Times New Roman"/>
          <w:spacing w:val="-19"/>
          <w:w w:val="95"/>
        </w:rPr>
        <w:t xml:space="preserve"> </w:t>
      </w:r>
      <w:r w:rsidRPr="005D5526">
        <w:rPr>
          <w:rFonts w:ascii="Times New Roman" w:hAnsi="Times New Roman" w:cs="Times New Roman"/>
          <w:w w:val="95"/>
        </w:rPr>
        <w:t>must</w:t>
      </w:r>
      <w:r w:rsidRPr="005D5526">
        <w:rPr>
          <w:rFonts w:ascii="Times New Roman" w:hAnsi="Times New Roman" w:cs="Times New Roman"/>
          <w:spacing w:val="-19"/>
          <w:w w:val="95"/>
        </w:rPr>
        <w:t xml:space="preserve"> </w:t>
      </w:r>
      <w:r w:rsidRPr="005D5526">
        <w:rPr>
          <w:rFonts w:ascii="Times New Roman" w:hAnsi="Times New Roman" w:cs="Times New Roman"/>
          <w:w w:val="95"/>
        </w:rPr>
        <w:t>make</w:t>
      </w:r>
      <w:r w:rsidRPr="005D5526">
        <w:rPr>
          <w:rFonts w:ascii="Times New Roman" w:hAnsi="Times New Roman" w:cs="Times New Roman"/>
          <w:spacing w:val="-18"/>
          <w:w w:val="95"/>
        </w:rPr>
        <w:t xml:space="preserve"> </w:t>
      </w:r>
      <w:r w:rsidRPr="005D5526">
        <w:rPr>
          <w:rFonts w:ascii="Times New Roman" w:hAnsi="Times New Roman" w:cs="Times New Roman"/>
          <w:w w:val="95"/>
        </w:rPr>
        <w:t>a</w:t>
      </w:r>
      <w:r w:rsidRPr="005D5526">
        <w:rPr>
          <w:rFonts w:ascii="Times New Roman" w:hAnsi="Times New Roman" w:cs="Times New Roman"/>
          <w:spacing w:val="-19"/>
          <w:w w:val="95"/>
        </w:rPr>
        <w:t xml:space="preserve"> </w:t>
      </w:r>
      <w:r w:rsidRPr="005D5526">
        <w:rPr>
          <w:rFonts w:ascii="Times New Roman" w:hAnsi="Times New Roman" w:cs="Times New Roman"/>
          <w:w w:val="95"/>
        </w:rPr>
        <w:t>new</w:t>
      </w:r>
      <w:r w:rsidRPr="005D5526">
        <w:rPr>
          <w:rFonts w:ascii="Times New Roman" w:hAnsi="Times New Roman" w:cs="Times New Roman"/>
          <w:spacing w:val="-18"/>
          <w:w w:val="95"/>
        </w:rPr>
        <w:t xml:space="preserve"> </w:t>
      </w:r>
      <w:r w:rsidRPr="005D5526">
        <w:rPr>
          <w:rFonts w:ascii="Times New Roman" w:hAnsi="Times New Roman" w:cs="Times New Roman"/>
          <w:w w:val="95"/>
        </w:rPr>
        <w:t>application</w:t>
      </w:r>
      <w:r w:rsidRPr="005D5526">
        <w:rPr>
          <w:rFonts w:ascii="Times New Roman" w:hAnsi="Times New Roman" w:cs="Times New Roman"/>
          <w:spacing w:val="-18"/>
          <w:w w:val="95"/>
        </w:rPr>
        <w:t xml:space="preserve"> </w:t>
      </w:r>
      <w:r w:rsidRPr="005D5526">
        <w:rPr>
          <w:rFonts w:ascii="Times New Roman" w:hAnsi="Times New Roman" w:cs="Times New Roman"/>
          <w:w w:val="95"/>
        </w:rPr>
        <w:t>as</w:t>
      </w:r>
      <w:r w:rsidRPr="005D5526">
        <w:rPr>
          <w:rFonts w:ascii="Times New Roman" w:hAnsi="Times New Roman" w:cs="Times New Roman"/>
          <w:spacing w:val="-20"/>
          <w:w w:val="95"/>
        </w:rPr>
        <w:t xml:space="preserve"> </w:t>
      </w:r>
      <w:r w:rsidRPr="005D5526">
        <w:rPr>
          <w:rFonts w:ascii="Times New Roman" w:hAnsi="Times New Roman" w:cs="Times New Roman"/>
          <w:w w:val="95"/>
        </w:rPr>
        <w:t>part</w:t>
      </w:r>
      <w:r w:rsidRPr="005D5526">
        <w:rPr>
          <w:rFonts w:ascii="Times New Roman" w:hAnsi="Times New Roman" w:cs="Times New Roman"/>
          <w:spacing w:val="-19"/>
          <w:w w:val="95"/>
        </w:rPr>
        <w:t xml:space="preserve"> </w:t>
      </w:r>
      <w:r w:rsidRPr="005D5526">
        <w:rPr>
          <w:rFonts w:ascii="Times New Roman" w:hAnsi="Times New Roman" w:cs="Times New Roman"/>
          <w:w w:val="95"/>
        </w:rPr>
        <w:t>of</w:t>
      </w:r>
      <w:r w:rsidRPr="005D5526">
        <w:rPr>
          <w:rFonts w:ascii="Times New Roman" w:hAnsi="Times New Roman" w:cs="Times New Roman"/>
          <w:spacing w:val="-20"/>
          <w:w w:val="95"/>
        </w:rPr>
        <w:t xml:space="preserve"> </w:t>
      </w:r>
      <w:r w:rsidRPr="005D5526">
        <w:rPr>
          <w:rFonts w:ascii="Times New Roman" w:hAnsi="Times New Roman" w:cs="Times New Roman"/>
          <w:w w:val="95"/>
        </w:rPr>
        <w:t>the</w:t>
      </w:r>
      <w:r w:rsidRPr="005D5526">
        <w:rPr>
          <w:rFonts w:ascii="Times New Roman" w:hAnsi="Times New Roman" w:cs="Times New Roman"/>
          <w:spacing w:val="-19"/>
          <w:w w:val="95"/>
        </w:rPr>
        <w:t xml:space="preserve"> </w:t>
      </w:r>
      <w:r w:rsidRPr="005D5526">
        <w:rPr>
          <w:rFonts w:ascii="Times New Roman" w:hAnsi="Times New Roman" w:cs="Times New Roman"/>
          <w:w w:val="95"/>
        </w:rPr>
        <w:t>main</w:t>
      </w:r>
      <w:r w:rsidRPr="005D5526">
        <w:rPr>
          <w:rFonts w:ascii="Times New Roman" w:hAnsi="Times New Roman" w:cs="Times New Roman"/>
          <w:spacing w:val="-19"/>
          <w:w w:val="95"/>
        </w:rPr>
        <w:t xml:space="preserve"> </w:t>
      </w:r>
      <w:r w:rsidRPr="005D5526">
        <w:rPr>
          <w:rFonts w:ascii="Times New Roman" w:hAnsi="Times New Roman" w:cs="Times New Roman"/>
          <w:w w:val="95"/>
        </w:rPr>
        <w:t>admissions</w:t>
      </w:r>
      <w:r w:rsidRPr="005D5526">
        <w:rPr>
          <w:rFonts w:ascii="Times New Roman" w:hAnsi="Times New Roman" w:cs="Times New Roman"/>
          <w:spacing w:val="-20"/>
          <w:w w:val="95"/>
        </w:rPr>
        <w:t xml:space="preserve"> </w:t>
      </w:r>
      <w:r w:rsidRPr="005D5526">
        <w:rPr>
          <w:rFonts w:ascii="Times New Roman" w:hAnsi="Times New Roman" w:cs="Times New Roman"/>
          <w:w w:val="95"/>
        </w:rPr>
        <w:t>round</w:t>
      </w:r>
      <w:r w:rsidRPr="005D5526">
        <w:rPr>
          <w:rFonts w:ascii="Times New Roman" w:hAnsi="Times New Roman" w:cs="Times New Roman"/>
          <w:spacing w:val="-20"/>
          <w:w w:val="95"/>
        </w:rPr>
        <w:t xml:space="preserve"> </w:t>
      </w:r>
      <w:r w:rsidRPr="005D5526">
        <w:rPr>
          <w:rFonts w:ascii="Times New Roman" w:hAnsi="Times New Roman" w:cs="Times New Roman"/>
          <w:w w:val="95"/>
        </w:rPr>
        <w:t xml:space="preserve">the </w:t>
      </w:r>
      <w:r w:rsidRPr="005D5526">
        <w:rPr>
          <w:rFonts w:ascii="Times New Roman" w:hAnsi="Times New Roman" w:cs="Times New Roman"/>
        </w:rPr>
        <w:t>following</w:t>
      </w:r>
      <w:r w:rsidRPr="005D5526">
        <w:rPr>
          <w:rFonts w:ascii="Times New Roman" w:hAnsi="Times New Roman" w:cs="Times New Roman"/>
          <w:spacing w:val="-2"/>
        </w:rPr>
        <w:t xml:space="preserve"> </w:t>
      </w:r>
      <w:r w:rsidRPr="005D5526">
        <w:rPr>
          <w:rFonts w:ascii="Times New Roman" w:hAnsi="Times New Roman" w:cs="Times New Roman"/>
        </w:rPr>
        <w:t>year.</w:t>
      </w:r>
    </w:p>
    <w:p w14:paraId="7529B951" w14:textId="77777777" w:rsidR="00425604" w:rsidRPr="005D5526" w:rsidRDefault="00425604">
      <w:pPr>
        <w:spacing w:line="252" w:lineRule="auto"/>
        <w:rPr>
          <w:rFonts w:ascii="Times New Roman" w:hAnsi="Times New Roman" w:cs="Times New Roman"/>
        </w:rPr>
        <w:sectPr w:rsidR="00425604" w:rsidRPr="005D5526">
          <w:pgSz w:w="11910" w:h="16840"/>
          <w:pgMar w:top="1500" w:right="600" w:bottom="1140" w:left="740" w:header="155" w:footer="951" w:gutter="0"/>
          <w:cols w:space="720"/>
        </w:sectPr>
      </w:pPr>
    </w:p>
    <w:p w14:paraId="5CB75E66" w14:textId="77777777" w:rsidR="00425604" w:rsidRPr="005D5526" w:rsidRDefault="005D5526">
      <w:pPr>
        <w:pStyle w:val="BodyText"/>
        <w:spacing w:before="46"/>
        <w:ind w:right="381"/>
        <w:rPr>
          <w:rFonts w:ascii="Times New Roman" w:hAnsi="Times New Roman" w:cs="Times New Roman"/>
        </w:rPr>
      </w:pPr>
      <w:r w:rsidRPr="005D5526">
        <w:rPr>
          <w:rFonts w:ascii="Times New Roman" w:hAnsi="Times New Roman" w:cs="Times New Roman"/>
        </w:rPr>
        <w:lastRenderedPageBreak/>
        <w:t xml:space="preserve">One admission authority cannot be required to </w:t>
      </w:r>
      <w:proofErr w:type="spellStart"/>
      <w:r w:rsidRPr="005D5526">
        <w:rPr>
          <w:rFonts w:ascii="Times New Roman" w:hAnsi="Times New Roman" w:cs="Times New Roman"/>
        </w:rPr>
        <w:t>honour</w:t>
      </w:r>
      <w:proofErr w:type="spellEnd"/>
      <w:r w:rsidRPr="005D5526">
        <w:rPr>
          <w:rFonts w:ascii="Times New Roman" w:hAnsi="Times New Roman" w:cs="Times New Roman"/>
        </w:rPr>
        <w:t xml:space="preserve"> a decision made by another admission authority on admission out of the normal age group. Parents, therefore, should consider whether to request admission out of the normal year group at all their preference schools, rather than just their first preference schools.</w:t>
      </w:r>
    </w:p>
    <w:p w14:paraId="6BA57232" w14:textId="77777777" w:rsidR="00372989" w:rsidRDefault="00372989">
      <w:pPr>
        <w:pStyle w:val="BodyText"/>
        <w:spacing w:before="1"/>
        <w:rPr>
          <w:rFonts w:ascii="Times New Roman" w:hAnsi="Times New Roman" w:cs="Times New Roman"/>
          <w:b/>
          <w:bCs/>
        </w:rPr>
      </w:pPr>
    </w:p>
    <w:p w14:paraId="01AD5749" w14:textId="40C1F374" w:rsidR="00425604" w:rsidRPr="00372989" w:rsidRDefault="005D5526">
      <w:pPr>
        <w:pStyle w:val="BodyText"/>
        <w:spacing w:before="1"/>
        <w:rPr>
          <w:rFonts w:ascii="Times New Roman" w:hAnsi="Times New Roman" w:cs="Times New Roman"/>
          <w:b/>
          <w:bCs/>
        </w:rPr>
      </w:pPr>
      <w:r w:rsidRPr="00372989">
        <w:rPr>
          <w:rFonts w:ascii="Times New Roman" w:hAnsi="Times New Roman" w:cs="Times New Roman"/>
          <w:b/>
          <w:bCs/>
        </w:rPr>
        <w:t>Waiting Lists</w:t>
      </w:r>
    </w:p>
    <w:p w14:paraId="265E44B0" w14:textId="77777777" w:rsidR="00425604" w:rsidRPr="005D5526" w:rsidRDefault="00425604">
      <w:pPr>
        <w:pStyle w:val="BodyText"/>
        <w:spacing w:before="10"/>
        <w:ind w:left="0"/>
        <w:rPr>
          <w:rFonts w:ascii="Times New Roman" w:hAnsi="Times New Roman" w:cs="Times New Roman"/>
          <w:sz w:val="21"/>
        </w:rPr>
      </w:pPr>
    </w:p>
    <w:p w14:paraId="097DCE03" w14:textId="77777777" w:rsidR="00425604" w:rsidRPr="005D5526" w:rsidRDefault="005D5526">
      <w:pPr>
        <w:pStyle w:val="BodyText"/>
        <w:spacing w:before="1"/>
        <w:ind w:right="277"/>
        <w:rPr>
          <w:rFonts w:ascii="Times New Roman" w:hAnsi="Times New Roman" w:cs="Times New Roman"/>
        </w:rPr>
      </w:pPr>
      <w:r w:rsidRPr="005D5526">
        <w:rPr>
          <w:rFonts w:ascii="Times New Roman" w:hAnsi="Times New Roman" w:cs="Times New Roman"/>
        </w:rPr>
        <w:t>In addition to their right of appeal, applicants will be offered the opportunity to be placed on a waiting list. This waiting list will be maintained in order of the oversubscription criteria set out below and not in the order in which applications are received or added to the list. Waiting lists for admission will operate throughout the school year.</w:t>
      </w:r>
    </w:p>
    <w:p w14:paraId="3A54F3CD" w14:textId="77777777" w:rsidR="00425604" w:rsidRPr="005D5526" w:rsidRDefault="00425604">
      <w:pPr>
        <w:pStyle w:val="BodyText"/>
        <w:spacing w:before="3"/>
        <w:ind w:left="0"/>
        <w:rPr>
          <w:rFonts w:ascii="Times New Roman" w:hAnsi="Times New Roman" w:cs="Times New Roman"/>
        </w:rPr>
      </w:pPr>
    </w:p>
    <w:p w14:paraId="6819C77A" w14:textId="77777777" w:rsidR="00425604" w:rsidRPr="005D5526" w:rsidRDefault="005D5526">
      <w:pPr>
        <w:pStyle w:val="BodyText"/>
        <w:spacing w:before="1" w:line="252" w:lineRule="auto"/>
        <w:ind w:right="331"/>
        <w:rPr>
          <w:rFonts w:ascii="Times New Roman" w:hAnsi="Times New Roman" w:cs="Times New Roman"/>
        </w:rPr>
      </w:pPr>
      <w:proofErr w:type="gramStart"/>
      <w:r w:rsidRPr="005D5526">
        <w:rPr>
          <w:rFonts w:ascii="Times New Roman" w:hAnsi="Times New Roman" w:cs="Times New Roman"/>
        </w:rPr>
        <w:t>The</w:t>
      </w:r>
      <w:r w:rsidR="00F62B13">
        <w:rPr>
          <w:rFonts w:ascii="Times New Roman" w:hAnsi="Times New Roman" w:cs="Times New Roman"/>
        </w:rPr>
        <w:t xml:space="preserve"> </w:t>
      </w:r>
      <w:r w:rsidRPr="005D5526">
        <w:rPr>
          <w:rFonts w:ascii="Times New Roman" w:hAnsi="Times New Roman" w:cs="Times New Roman"/>
          <w:spacing w:val="-38"/>
        </w:rPr>
        <w:t xml:space="preserve"> </w:t>
      </w:r>
      <w:r w:rsidRPr="005D5526">
        <w:rPr>
          <w:rFonts w:ascii="Times New Roman" w:hAnsi="Times New Roman" w:cs="Times New Roman"/>
        </w:rPr>
        <w:t>waiting</w:t>
      </w:r>
      <w:proofErr w:type="gramEnd"/>
      <w:r w:rsidRPr="005D5526">
        <w:rPr>
          <w:rFonts w:ascii="Times New Roman" w:hAnsi="Times New Roman" w:cs="Times New Roman"/>
          <w:spacing w:val="-38"/>
        </w:rPr>
        <w:t xml:space="preserve"> </w:t>
      </w:r>
      <w:r w:rsidR="00F62B13">
        <w:rPr>
          <w:rFonts w:ascii="Times New Roman" w:hAnsi="Times New Roman" w:cs="Times New Roman"/>
          <w:spacing w:val="-38"/>
        </w:rPr>
        <w:t xml:space="preserve"> </w:t>
      </w:r>
      <w:r w:rsidRPr="005D5526">
        <w:rPr>
          <w:rFonts w:ascii="Times New Roman" w:hAnsi="Times New Roman" w:cs="Times New Roman"/>
        </w:rPr>
        <w:t>list</w:t>
      </w:r>
      <w:r w:rsidRPr="005D5526">
        <w:rPr>
          <w:rFonts w:ascii="Times New Roman" w:hAnsi="Times New Roman" w:cs="Times New Roman"/>
          <w:spacing w:val="-38"/>
        </w:rPr>
        <w:t xml:space="preserve"> </w:t>
      </w:r>
      <w:r w:rsidR="00F62B13">
        <w:rPr>
          <w:rFonts w:ascii="Times New Roman" w:hAnsi="Times New Roman" w:cs="Times New Roman"/>
          <w:spacing w:val="-38"/>
        </w:rPr>
        <w:t xml:space="preserve"> </w:t>
      </w:r>
      <w:r w:rsidRPr="005D5526">
        <w:rPr>
          <w:rFonts w:ascii="Times New Roman" w:hAnsi="Times New Roman" w:cs="Times New Roman"/>
        </w:rPr>
        <w:t>will</w:t>
      </w:r>
      <w:r w:rsidRPr="005D5526">
        <w:rPr>
          <w:rFonts w:ascii="Times New Roman" w:hAnsi="Times New Roman" w:cs="Times New Roman"/>
          <w:spacing w:val="-38"/>
        </w:rPr>
        <w:t xml:space="preserve"> </w:t>
      </w:r>
      <w:r w:rsidR="00F62B13">
        <w:rPr>
          <w:rFonts w:ascii="Times New Roman" w:hAnsi="Times New Roman" w:cs="Times New Roman"/>
          <w:spacing w:val="-38"/>
        </w:rPr>
        <w:t xml:space="preserve"> </w:t>
      </w:r>
      <w:r w:rsidRPr="005D5526">
        <w:rPr>
          <w:rFonts w:ascii="Times New Roman" w:hAnsi="Times New Roman" w:cs="Times New Roman"/>
        </w:rPr>
        <w:t>be</w:t>
      </w:r>
      <w:r w:rsidR="00F62B13">
        <w:rPr>
          <w:rFonts w:ascii="Times New Roman" w:hAnsi="Times New Roman" w:cs="Times New Roman"/>
        </w:rPr>
        <w:t xml:space="preserve"> </w:t>
      </w:r>
      <w:r w:rsidRPr="005D5526">
        <w:rPr>
          <w:rFonts w:ascii="Times New Roman" w:hAnsi="Times New Roman" w:cs="Times New Roman"/>
          <w:spacing w:val="-38"/>
        </w:rPr>
        <w:t xml:space="preserve"> </w:t>
      </w:r>
      <w:r w:rsidRPr="005D5526">
        <w:rPr>
          <w:rFonts w:ascii="Times New Roman" w:hAnsi="Times New Roman" w:cs="Times New Roman"/>
        </w:rPr>
        <w:t>held</w:t>
      </w:r>
      <w:r w:rsidR="00F62B13">
        <w:rPr>
          <w:rFonts w:ascii="Times New Roman" w:hAnsi="Times New Roman" w:cs="Times New Roman"/>
        </w:rPr>
        <w:t xml:space="preserve"> </w:t>
      </w:r>
      <w:r w:rsidRPr="005D5526">
        <w:rPr>
          <w:rFonts w:ascii="Times New Roman" w:hAnsi="Times New Roman" w:cs="Times New Roman"/>
          <w:spacing w:val="-38"/>
        </w:rPr>
        <w:t xml:space="preserve"> </w:t>
      </w:r>
      <w:r w:rsidRPr="005D5526">
        <w:rPr>
          <w:rFonts w:ascii="Times New Roman" w:hAnsi="Times New Roman" w:cs="Times New Roman"/>
        </w:rPr>
        <w:t>open</w:t>
      </w:r>
      <w:r w:rsidR="00F62B13">
        <w:rPr>
          <w:rFonts w:ascii="Times New Roman" w:hAnsi="Times New Roman" w:cs="Times New Roman"/>
        </w:rPr>
        <w:t xml:space="preserve"> </w:t>
      </w:r>
      <w:r w:rsidRPr="005D5526">
        <w:rPr>
          <w:rFonts w:ascii="Times New Roman" w:hAnsi="Times New Roman" w:cs="Times New Roman"/>
          <w:spacing w:val="-37"/>
        </w:rPr>
        <w:t xml:space="preserve"> </w:t>
      </w:r>
      <w:r w:rsidRPr="005D5526">
        <w:rPr>
          <w:rFonts w:ascii="Times New Roman" w:hAnsi="Times New Roman" w:cs="Times New Roman"/>
        </w:rPr>
        <w:t>until</w:t>
      </w:r>
      <w:r w:rsidR="00F62B13">
        <w:rPr>
          <w:rFonts w:ascii="Times New Roman" w:hAnsi="Times New Roman" w:cs="Times New Roman"/>
        </w:rPr>
        <w:t xml:space="preserve"> </w:t>
      </w:r>
      <w:r w:rsidRPr="005D5526">
        <w:rPr>
          <w:rFonts w:ascii="Times New Roman" w:hAnsi="Times New Roman" w:cs="Times New Roman"/>
          <w:spacing w:val="-39"/>
        </w:rPr>
        <w:t xml:space="preserve"> </w:t>
      </w:r>
      <w:r w:rsidRPr="005D5526">
        <w:rPr>
          <w:rFonts w:ascii="Times New Roman" w:hAnsi="Times New Roman" w:cs="Times New Roman"/>
        </w:rPr>
        <w:t>the</w:t>
      </w:r>
      <w:r w:rsidR="00F62B13">
        <w:rPr>
          <w:rFonts w:ascii="Times New Roman" w:hAnsi="Times New Roman" w:cs="Times New Roman"/>
        </w:rPr>
        <w:t xml:space="preserve"> </w:t>
      </w:r>
      <w:r w:rsidRPr="005D5526">
        <w:rPr>
          <w:rFonts w:ascii="Times New Roman" w:hAnsi="Times New Roman" w:cs="Times New Roman"/>
          <w:spacing w:val="-38"/>
        </w:rPr>
        <w:t xml:space="preserve"> </w:t>
      </w:r>
      <w:r w:rsidRPr="005D5526">
        <w:rPr>
          <w:rFonts w:ascii="Times New Roman" w:hAnsi="Times New Roman" w:cs="Times New Roman"/>
        </w:rPr>
        <w:t>last</w:t>
      </w:r>
      <w:r w:rsidRPr="005D5526">
        <w:rPr>
          <w:rFonts w:ascii="Times New Roman" w:hAnsi="Times New Roman" w:cs="Times New Roman"/>
          <w:spacing w:val="-37"/>
        </w:rPr>
        <w:t xml:space="preserve"> </w:t>
      </w:r>
      <w:r w:rsidRPr="005D5526">
        <w:rPr>
          <w:rFonts w:ascii="Times New Roman" w:hAnsi="Times New Roman" w:cs="Times New Roman"/>
        </w:rPr>
        <w:t>day</w:t>
      </w:r>
      <w:r w:rsidRPr="005D5526">
        <w:rPr>
          <w:rFonts w:ascii="Times New Roman" w:hAnsi="Times New Roman" w:cs="Times New Roman"/>
          <w:spacing w:val="-39"/>
        </w:rPr>
        <w:t xml:space="preserve"> </w:t>
      </w:r>
      <w:r w:rsidR="00F62B13">
        <w:rPr>
          <w:rFonts w:ascii="Times New Roman" w:hAnsi="Times New Roman" w:cs="Times New Roman"/>
          <w:spacing w:val="-39"/>
        </w:rPr>
        <w:t xml:space="preserve"> </w:t>
      </w:r>
      <w:r w:rsidRPr="005D5526">
        <w:rPr>
          <w:rFonts w:ascii="Times New Roman" w:hAnsi="Times New Roman" w:cs="Times New Roman"/>
        </w:rPr>
        <w:t>of</w:t>
      </w:r>
      <w:r w:rsidR="00F62B13">
        <w:rPr>
          <w:rFonts w:ascii="Times New Roman" w:hAnsi="Times New Roman" w:cs="Times New Roman"/>
        </w:rPr>
        <w:t xml:space="preserve"> </w:t>
      </w:r>
      <w:r w:rsidRPr="005D5526">
        <w:rPr>
          <w:rFonts w:ascii="Times New Roman" w:hAnsi="Times New Roman" w:cs="Times New Roman"/>
          <w:spacing w:val="-39"/>
        </w:rPr>
        <w:t xml:space="preserve"> </w:t>
      </w:r>
      <w:r w:rsidRPr="005D5526">
        <w:rPr>
          <w:rFonts w:ascii="Times New Roman" w:hAnsi="Times New Roman" w:cs="Times New Roman"/>
        </w:rPr>
        <w:t>the</w:t>
      </w:r>
      <w:r w:rsidR="00F62B13">
        <w:rPr>
          <w:rFonts w:ascii="Times New Roman" w:hAnsi="Times New Roman" w:cs="Times New Roman"/>
        </w:rPr>
        <w:t xml:space="preserve"> </w:t>
      </w:r>
      <w:r w:rsidRPr="005D5526">
        <w:rPr>
          <w:rFonts w:ascii="Times New Roman" w:hAnsi="Times New Roman" w:cs="Times New Roman"/>
          <w:spacing w:val="-37"/>
        </w:rPr>
        <w:t xml:space="preserve"> </w:t>
      </w:r>
      <w:r w:rsidRPr="005D5526">
        <w:rPr>
          <w:rFonts w:ascii="Times New Roman" w:hAnsi="Times New Roman" w:cs="Times New Roman"/>
        </w:rPr>
        <w:t>summer</w:t>
      </w:r>
      <w:r w:rsidR="00F62B13">
        <w:rPr>
          <w:rFonts w:ascii="Times New Roman" w:hAnsi="Times New Roman" w:cs="Times New Roman"/>
        </w:rPr>
        <w:t xml:space="preserve"> </w:t>
      </w:r>
      <w:r w:rsidRPr="005D5526">
        <w:rPr>
          <w:rFonts w:ascii="Times New Roman" w:hAnsi="Times New Roman" w:cs="Times New Roman"/>
          <w:spacing w:val="-39"/>
        </w:rPr>
        <w:t xml:space="preserve"> </w:t>
      </w:r>
      <w:r w:rsidRPr="005D5526">
        <w:rPr>
          <w:rFonts w:ascii="Times New Roman" w:hAnsi="Times New Roman" w:cs="Times New Roman"/>
        </w:rPr>
        <w:t>term.</w:t>
      </w:r>
      <w:r w:rsidRPr="005D5526">
        <w:rPr>
          <w:rFonts w:ascii="Times New Roman" w:hAnsi="Times New Roman" w:cs="Times New Roman"/>
          <w:spacing w:val="-38"/>
        </w:rPr>
        <w:t xml:space="preserve"> </w:t>
      </w:r>
      <w:proofErr w:type="gramStart"/>
      <w:r w:rsidRPr="005D5526">
        <w:rPr>
          <w:rFonts w:ascii="Times New Roman" w:hAnsi="Times New Roman" w:cs="Times New Roman"/>
        </w:rPr>
        <w:t>Inclusion</w:t>
      </w:r>
      <w:r w:rsidRPr="005D5526">
        <w:rPr>
          <w:rFonts w:ascii="Times New Roman" w:hAnsi="Times New Roman" w:cs="Times New Roman"/>
          <w:spacing w:val="-38"/>
        </w:rPr>
        <w:t xml:space="preserve"> </w:t>
      </w:r>
      <w:r w:rsidR="00F62B13">
        <w:rPr>
          <w:rFonts w:ascii="Times New Roman" w:hAnsi="Times New Roman" w:cs="Times New Roman"/>
          <w:spacing w:val="-38"/>
        </w:rPr>
        <w:t xml:space="preserve"> </w:t>
      </w:r>
      <w:r w:rsidRPr="005D5526">
        <w:rPr>
          <w:rFonts w:ascii="Times New Roman" w:hAnsi="Times New Roman" w:cs="Times New Roman"/>
        </w:rPr>
        <w:t>on</w:t>
      </w:r>
      <w:proofErr w:type="gramEnd"/>
      <w:r w:rsidRPr="005D5526">
        <w:rPr>
          <w:rFonts w:ascii="Times New Roman" w:hAnsi="Times New Roman" w:cs="Times New Roman"/>
          <w:spacing w:val="-38"/>
        </w:rPr>
        <w:t xml:space="preserve"> </w:t>
      </w:r>
      <w:r w:rsidR="00F62B13">
        <w:rPr>
          <w:rFonts w:ascii="Times New Roman" w:hAnsi="Times New Roman" w:cs="Times New Roman"/>
          <w:spacing w:val="-38"/>
        </w:rPr>
        <w:t xml:space="preserve"> </w:t>
      </w:r>
      <w:r w:rsidRPr="005D5526">
        <w:rPr>
          <w:rFonts w:ascii="Times New Roman" w:hAnsi="Times New Roman" w:cs="Times New Roman"/>
        </w:rPr>
        <w:t>the</w:t>
      </w:r>
      <w:r w:rsidRPr="005D5526">
        <w:rPr>
          <w:rFonts w:ascii="Times New Roman" w:hAnsi="Times New Roman" w:cs="Times New Roman"/>
          <w:spacing w:val="-39"/>
        </w:rPr>
        <w:t xml:space="preserve"> </w:t>
      </w:r>
      <w:r w:rsidRPr="005D5526">
        <w:rPr>
          <w:rFonts w:ascii="Times New Roman" w:hAnsi="Times New Roman" w:cs="Times New Roman"/>
        </w:rPr>
        <w:t>school’s</w:t>
      </w:r>
      <w:r w:rsidRPr="005D5526">
        <w:rPr>
          <w:rFonts w:ascii="Times New Roman" w:hAnsi="Times New Roman" w:cs="Times New Roman"/>
          <w:spacing w:val="-39"/>
        </w:rPr>
        <w:t xml:space="preserve"> </w:t>
      </w:r>
      <w:r w:rsidRPr="005D5526">
        <w:rPr>
          <w:rFonts w:ascii="Times New Roman" w:hAnsi="Times New Roman" w:cs="Times New Roman"/>
        </w:rPr>
        <w:t>waiting</w:t>
      </w:r>
      <w:r w:rsidRPr="005D5526">
        <w:rPr>
          <w:rFonts w:ascii="Times New Roman" w:hAnsi="Times New Roman" w:cs="Times New Roman"/>
          <w:spacing w:val="-38"/>
        </w:rPr>
        <w:t xml:space="preserve"> </w:t>
      </w:r>
      <w:r w:rsidRPr="005D5526">
        <w:rPr>
          <w:rFonts w:ascii="Times New Roman" w:hAnsi="Times New Roman" w:cs="Times New Roman"/>
        </w:rPr>
        <w:t>list</w:t>
      </w:r>
      <w:r w:rsidRPr="005D5526">
        <w:rPr>
          <w:rFonts w:ascii="Times New Roman" w:hAnsi="Times New Roman" w:cs="Times New Roman"/>
          <w:spacing w:val="-38"/>
        </w:rPr>
        <w:t xml:space="preserve"> </w:t>
      </w:r>
      <w:r w:rsidRPr="005D5526">
        <w:rPr>
          <w:rFonts w:ascii="Times New Roman" w:hAnsi="Times New Roman" w:cs="Times New Roman"/>
        </w:rPr>
        <w:t>does not mean that a place will eventually become</w:t>
      </w:r>
      <w:r w:rsidRPr="005D5526">
        <w:rPr>
          <w:rFonts w:ascii="Times New Roman" w:hAnsi="Times New Roman" w:cs="Times New Roman"/>
          <w:spacing w:val="-14"/>
        </w:rPr>
        <w:t xml:space="preserve"> </w:t>
      </w:r>
      <w:r w:rsidRPr="005D5526">
        <w:rPr>
          <w:rFonts w:ascii="Times New Roman" w:hAnsi="Times New Roman" w:cs="Times New Roman"/>
        </w:rPr>
        <w:t>available.</w:t>
      </w:r>
    </w:p>
    <w:p w14:paraId="40068284" w14:textId="77777777" w:rsidR="00F62B13" w:rsidRPr="00F62B13" w:rsidRDefault="00F62B13">
      <w:pPr>
        <w:pStyle w:val="BodyText"/>
        <w:spacing w:line="255" w:lineRule="exact"/>
        <w:rPr>
          <w:rFonts w:ascii="Times New Roman" w:hAnsi="Times New Roman" w:cs="Times New Roman"/>
          <w:b/>
        </w:rPr>
      </w:pPr>
    </w:p>
    <w:p w14:paraId="54C9CAB5" w14:textId="77777777" w:rsidR="00425604" w:rsidRPr="00F62B13" w:rsidRDefault="005D5526">
      <w:pPr>
        <w:pStyle w:val="BodyText"/>
        <w:spacing w:line="255" w:lineRule="exact"/>
        <w:rPr>
          <w:rFonts w:ascii="Times New Roman" w:hAnsi="Times New Roman" w:cs="Times New Roman"/>
          <w:b/>
        </w:rPr>
      </w:pPr>
      <w:r w:rsidRPr="00F62B13">
        <w:rPr>
          <w:rFonts w:ascii="Times New Roman" w:hAnsi="Times New Roman" w:cs="Times New Roman"/>
          <w:b/>
        </w:rPr>
        <w:t>Infant Class Size Regulations</w:t>
      </w:r>
    </w:p>
    <w:p w14:paraId="5C7269E7" w14:textId="77777777" w:rsidR="00425604" w:rsidRPr="005D5526" w:rsidRDefault="005D5526">
      <w:pPr>
        <w:pStyle w:val="BodyText"/>
        <w:spacing w:line="247" w:lineRule="auto"/>
        <w:ind w:right="109"/>
        <w:rPr>
          <w:rFonts w:ascii="Times New Roman" w:hAnsi="Times New Roman" w:cs="Times New Roman"/>
        </w:rPr>
      </w:pPr>
      <w:r w:rsidRPr="005D5526">
        <w:rPr>
          <w:rFonts w:ascii="Times New Roman" w:hAnsi="Times New Roman" w:cs="Times New Roman"/>
        </w:rPr>
        <w:t>Infant classes may not, by law, contain more than 30 pupils with a single qualified teacher (subject to the provisions in</w:t>
      </w:r>
      <w:r w:rsidRPr="005D5526">
        <w:rPr>
          <w:rFonts w:ascii="Times New Roman" w:hAnsi="Times New Roman" w:cs="Times New Roman"/>
          <w:spacing w:val="-42"/>
        </w:rPr>
        <w:t xml:space="preserve"> </w:t>
      </w:r>
      <w:r w:rsidRPr="005D5526">
        <w:rPr>
          <w:rFonts w:ascii="Times New Roman" w:hAnsi="Times New Roman" w:cs="Times New Roman"/>
        </w:rPr>
        <w:t>the</w:t>
      </w:r>
      <w:r w:rsidRPr="005D5526">
        <w:rPr>
          <w:rFonts w:ascii="Times New Roman" w:hAnsi="Times New Roman" w:cs="Times New Roman"/>
          <w:spacing w:val="-41"/>
        </w:rPr>
        <w:t xml:space="preserve"> </w:t>
      </w:r>
      <w:r w:rsidRPr="005D5526">
        <w:rPr>
          <w:rFonts w:ascii="Times New Roman" w:hAnsi="Times New Roman" w:cs="Times New Roman"/>
        </w:rPr>
        <w:t>School</w:t>
      </w:r>
      <w:r w:rsidRPr="005D5526">
        <w:rPr>
          <w:rFonts w:ascii="Times New Roman" w:hAnsi="Times New Roman" w:cs="Times New Roman"/>
          <w:spacing w:val="-41"/>
        </w:rPr>
        <w:t xml:space="preserve"> </w:t>
      </w:r>
      <w:r w:rsidRPr="005D5526">
        <w:rPr>
          <w:rFonts w:ascii="Times New Roman" w:hAnsi="Times New Roman" w:cs="Times New Roman"/>
        </w:rPr>
        <w:t>Admissions</w:t>
      </w:r>
      <w:r w:rsidRPr="005D5526">
        <w:rPr>
          <w:rFonts w:ascii="Times New Roman" w:hAnsi="Times New Roman" w:cs="Times New Roman"/>
          <w:spacing w:val="-42"/>
        </w:rPr>
        <w:t xml:space="preserve"> </w:t>
      </w:r>
      <w:r w:rsidRPr="005D5526">
        <w:rPr>
          <w:rFonts w:ascii="Times New Roman" w:hAnsi="Times New Roman" w:cs="Times New Roman"/>
        </w:rPr>
        <w:t>Code</w:t>
      </w:r>
      <w:r w:rsidRPr="005D5526">
        <w:rPr>
          <w:rFonts w:ascii="Times New Roman" w:hAnsi="Times New Roman" w:cs="Times New Roman"/>
          <w:spacing w:val="-41"/>
        </w:rPr>
        <w:t xml:space="preserve"> </w:t>
      </w:r>
      <w:r w:rsidRPr="005D5526">
        <w:rPr>
          <w:rFonts w:ascii="Times New Roman" w:hAnsi="Times New Roman" w:cs="Times New Roman"/>
        </w:rPr>
        <w:t>for</w:t>
      </w:r>
      <w:r w:rsidRPr="005D5526">
        <w:rPr>
          <w:rFonts w:ascii="Times New Roman" w:hAnsi="Times New Roman" w:cs="Times New Roman"/>
          <w:spacing w:val="-41"/>
        </w:rPr>
        <w:t xml:space="preserve"> </w:t>
      </w:r>
      <w:r w:rsidRPr="005D5526">
        <w:rPr>
          <w:rFonts w:ascii="Times New Roman" w:hAnsi="Times New Roman" w:cs="Times New Roman"/>
        </w:rPr>
        <w:t>‘excepted</w:t>
      </w:r>
      <w:r w:rsidRPr="005D5526">
        <w:rPr>
          <w:rFonts w:ascii="Times New Roman" w:hAnsi="Times New Roman" w:cs="Times New Roman"/>
          <w:spacing w:val="-42"/>
        </w:rPr>
        <w:t xml:space="preserve"> </w:t>
      </w:r>
      <w:r w:rsidRPr="005D5526">
        <w:rPr>
          <w:rFonts w:ascii="Times New Roman" w:hAnsi="Times New Roman" w:cs="Times New Roman"/>
        </w:rPr>
        <w:t>children’).</w:t>
      </w:r>
      <w:r w:rsidRPr="005D5526">
        <w:rPr>
          <w:rFonts w:ascii="Times New Roman" w:hAnsi="Times New Roman" w:cs="Times New Roman"/>
          <w:spacing w:val="-41"/>
        </w:rPr>
        <w:t xml:space="preserve"> </w:t>
      </w:r>
      <w:r w:rsidRPr="005D5526">
        <w:rPr>
          <w:rFonts w:ascii="Times New Roman" w:hAnsi="Times New Roman" w:cs="Times New Roman"/>
        </w:rPr>
        <w:t>Parents</w:t>
      </w:r>
      <w:r w:rsidRPr="005D5526">
        <w:rPr>
          <w:rFonts w:ascii="Times New Roman" w:hAnsi="Times New Roman" w:cs="Times New Roman"/>
          <w:spacing w:val="-41"/>
        </w:rPr>
        <w:t xml:space="preserve"> </w:t>
      </w:r>
      <w:r w:rsidRPr="005D5526">
        <w:rPr>
          <w:rFonts w:ascii="Times New Roman" w:hAnsi="Times New Roman" w:cs="Times New Roman"/>
        </w:rPr>
        <w:t>do</w:t>
      </w:r>
      <w:r w:rsidRPr="005D5526">
        <w:rPr>
          <w:rFonts w:ascii="Times New Roman" w:hAnsi="Times New Roman" w:cs="Times New Roman"/>
          <w:spacing w:val="-41"/>
        </w:rPr>
        <w:t xml:space="preserve"> </w:t>
      </w:r>
      <w:r w:rsidRPr="005D5526">
        <w:rPr>
          <w:rFonts w:ascii="Times New Roman" w:hAnsi="Times New Roman" w:cs="Times New Roman"/>
        </w:rPr>
        <w:t>have</w:t>
      </w:r>
      <w:r w:rsidRPr="005D5526">
        <w:rPr>
          <w:rFonts w:ascii="Times New Roman" w:hAnsi="Times New Roman" w:cs="Times New Roman"/>
          <w:spacing w:val="-41"/>
        </w:rPr>
        <w:t xml:space="preserve"> </w:t>
      </w:r>
      <w:r w:rsidRPr="005D5526">
        <w:rPr>
          <w:rFonts w:ascii="Times New Roman" w:hAnsi="Times New Roman" w:cs="Times New Roman"/>
        </w:rPr>
        <w:t>a</w:t>
      </w:r>
      <w:r w:rsidRPr="005D5526">
        <w:rPr>
          <w:rFonts w:ascii="Times New Roman" w:hAnsi="Times New Roman" w:cs="Times New Roman"/>
          <w:spacing w:val="-42"/>
        </w:rPr>
        <w:t xml:space="preserve"> </w:t>
      </w:r>
      <w:r w:rsidRPr="005D5526">
        <w:rPr>
          <w:rFonts w:ascii="Times New Roman" w:hAnsi="Times New Roman" w:cs="Times New Roman"/>
        </w:rPr>
        <w:t>right</w:t>
      </w:r>
      <w:r w:rsidRPr="005D5526">
        <w:rPr>
          <w:rFonts w:ascii="Times New Roman" w:hAnsi="Times New Roman" w:cs="Times New Roman"/>
          <w:spacing w:val="-42"/>
        </w:rPr>
        <w:t xml:space="preserve"> </w:t>
      </w:r>
      <w:r w:rsidRPr="005D5526">
        <w:rPr>
          <w:rFonts w:ascii="Times New Roman" w:hAnsi="Times New Roman" w:cs="Times New Roman"/>
        </w:rPr>
        <w:t>of</w:t>
      </w:r>
      <w:r w:rsidRPr="005D5526">
        <w:rPr>
          <w:rFonts w:ascii="Times New Roman" w:hAnsi="Times New Roman" w:cs="Times New Roman"/>
          <w:spacing w:val="-41"/>
        </w:rPr>
        <w:t xml:space="preserve"> </w:t>
      </w:r>
      <w:r w:rsidRPr="005D5526">
        <w:rPr>
          <w:rFonts w:ascii="Times New Roman" w:hAnsi="Times New Roman" w:cs="Times New Roman"/>
        </w:rPr>
        <w:t>appeal</w:t>
      </w:r>
      <w:r w:rsidRPr="005D5526">
        <w:rPr>
          <w:rFonts w:ascii="Times New Roman" w:hAnsi="Times New Roman" w:cs="Times New Roman"/>
          <w:spacing w:val="-42"/>
        </w:rPr>
        <w:t xml:space="preserve"> </w:t>
      </w:r>
      <w:r w:rsidRPr="005D5526">
        <w:rPr>
          <w:rFonts w:ascii="Times New Roman" w:hAnsi="Times New Roman" w:cs="Times New Roman"/>
        </w:rPr>
        <w:t>in</w:t>
      </w:r>
      <w:r w:rsidRPr="005D5526">
        <w:rPr>
          <w:rFonts w:ascii="Times New Roman" w:hAnsi="Times New Roman" w:cs="Times New Roman"/>
          <w:spacing w:val="-41"/>
        </w:rPr>
        <w:t xml:space="preserve"> </w:t>
      </w:r>
      <w:r w:rsidRPr="005D5526">
        <w:rPr>
          <w:rFonts w:ascii="Times New Roman" w:hAnsi="Times New Roman" w:cs="Times New Roman"/>
        </w:rPr>
        <w:t>accordance</w:t>
      </w:r>
      <w:r w:rsidRPr="005D5526">
        <w:rPr>
          <w:rFonts w:ascii="Times New Roman" w:hAnsi="Times New Roman" w:cs="Times New Roman"/>
          <w:spacing w:val="-42"/>
        </w:rPr>
        <w:t xml:space="preserve"> </w:t>
      </w:r>
      <w:r w:rsidRPr="005D5526">
        <w:rPr>
          <w:rFonts w:ascii="Times New Roman" w:hAnsi="Times New Roman" w:cs="Times New Roman"/>
        </w:rPr>
        <w:t>with</w:t>
      </w:r>
      <w:r w:rsidRPr="005D5526">
        <w:rPr>
          <w:rFonts w:ascii="Times New Roman" w:hAnsi="Times New Roman" w:cs="Times New Roman"/>
          <w:spacing w:val="-43"/>
        </w:rPr>
        <w:t xml:space="preserve"> </w:t>
      </w:r>
      <w:r w:rsidRPr="005D5526">
        <w:rPr>
          <w:rFonts w:ascii="Times New Roman" w:hAnsi="Times New Roman" w:cs="Times New Roman"/>
        </w:rPr>
        <w:t>the infant class size regulations if the school is oversubscribed and their child is refused a</w:t>
      </w:r>
      <w:r w:rsidRPr="005D5526">
        <w:rPr>
          <w:rFonts w:ascii="Times New Roman" w:hAnsi="Times New Roman" w:cs="Times New Roman"/>
          <w:spacing w:val="-14"/>
        </w:rPr>
        <w:t xml:space="preserve"> </w:t>
      </w:r>
      <w:r w:rsidRPr="005D5526">
        <w:rPr>
          <w:rFonts w:ascii="Times New Roman" w:hAnsi="Times New Roman" w:cs="Times New Roman"/>
        </w:rPr>
        <w:t>place.</w:t>
      </w:r>
    </w:p>
    <w:p w14:paraId="2C55AF31" w14:textId="77777777" w:rsidR="00425604" w:rsidRPr="005D5526" w:rsidRDefault="00425604">
      <w:pPr>
        <w:pStyle w:val="BodyText"/>
        <w:spacing w:before="3"/>
        <w:ind w:left="0"/>
        <w:rPr>
          <w:rFonts w:ascii="Times New Roman" w:hAnsi="Times New Roman" w:cs="Times New Roman"/>
          <w:sz w:val="21"/>
        </w:rPr>
      </w:pPr>
    </w:p>
    <w:p w14:paraId="6E2EB055" w14:textId="77777777" w:rsidR="00425604" w:rsidRPr="005D5526" w:rsidRDefault="005D5526">
      <w:pPr>
        <w:pStyle w:val="BodyText"/>
        <w:spacing w:line="242" w:lineRule="auto"/>
        <w:ind w:right="283"/>
        <w:rPr>
          <w:rFonts w:ascii="Times New Roman" w:hAnsi="Times New Roman" w:cs="Times New Roman"/>
        </w:rPr>
      </w:pPr>
      <w:r w:rsidRPr="005D5526">
        <w:rPr>
          <w:rFonts w:ascii="Times New Roman" w:hAnsi="Times New Roman" w:cs="Times New Roman"/>
        </w:rPr>
        <w:t>The governing body will, where logistically possible, admit twins and all siblings from multiple births where one of the children is the last child ranked within the school’s PAN.</w:t>
      </w:r>
    </w:p>
    <w:p w14:paraId="102F9C4D" w14:textId="77777777" w:rsidR="007A0837" w:rsidRDefault="007A0837">
      <w:pPr>
        <w:pStyle w:val="BodyText"/>
        <w:spacing w:before="11"/>
        <w:rPr>
          <w:rFonts w:ascii="Times New Roman" w:hAnsi="Times New Roman" w:cs="Times New Roman"/>
        </w:rPr>
      </w:pPr>
    </w:p>
    <w:p w14:paraId="0D8BED59" w14:textId="77777777" w:rsidR="00425604" w:rsidRPr="007A0837" w:rsidRDefault="005D5526">
      <w:pPr>
        <w:pStyle w:val="BodyText"/>
        <w:spacing w:before="11"/>
        <w:rPr>
          <w:rFonts w:ascii="Times New Roman" w:hAnsi="Times New Roman" w:cs="Times New Roman"/>
          <w:b/>
        </w:rPr>
      </w:pPr>
      <w:r w:rsidRPr="007A0837">
        <w:rPr>
          <w:rFonts w:ascii="Times New Roman" w:hAnsi="Times New Roman" w:cs="Times New Roman"/>
          <w:b/>
        </w:rPr>
        <w:t>In-Year Applications</w:t>
      </w:r>
    </w:p>
    <w:p w14:paraId="4C1D2BB9" w14:textId="05351AB1" w:rsidR="00425604" w:rsidRPr="007A0837" w:rsidRDefault="003D0BCB">
      <w:pPr>
        <w:pStyle w:val="BodyText"/>
        <w:ind w:right="574"/>
        <w:rPr>
          <w:rFonts w:ascii="Times New Roman" w:hAnsi="Times New Roman" w:cs="Times New Roman"/>
        </w:rPr>
      </w:pPr>
      <w:r w:rsidRPr="007A0837">
        <w:rPr>
          <w:rFonts w:ascii="Times New Roman" w:hAnsi="Times New Roman" w:cs="Times New Roman"/>
        </w:rPr>
        <w:t>Both parents must agree to the transfer regardless of who the child lives with.  Applications for school transfers should not be made until agreement has been reached and confirmed.  The only exception to this is if it is not possible to contact one of the parents after all efforts, including legal or court action have been exhausted.  Parents should contact the School Places and Admission Team at the local Authority to discuss the transfer of children to another school.</w:t>
      </w:r>
      <w:r w:rsidR="0033733D">
        <w:rPr>
          <w:rFonts w:ascii="Times New Roman" w:hAnsi="Times New Roman" w:cs="Times New Roman"/>
        </w:rPr>
        <w:t xml:space="preserve"> [</w:t>
      </w:r>
      <w:hyperlink r:id="rId10" w:history="1">
        <w:r w:rsidR="004169DD" w:rsidRPr="00F43CA0">
          <w:rPr>
            <w:rStyle w:val="Hyperlink"/>
            <w:rFonts w:ascii="Times New Roman" w:hAnsi="Times New Roman" w:cs="Times New Roman"/>
          </w:rPr>
          <w:t>www.ourladyrosary.org.uk</w:t>
        </w:r>
      </w:hyperlink>
      <w:r w:rsidR="0033733D">
        <w:rPr>
          <w:rFonts w:ascii="Times New Roman" w:hAnsi="Times New Roman" w:cs="Times New Roman"/>
        </w:rPr>
        <w:t>]</w:t>
      </w:r>
    </w:p>
    <w:p w14:paraId="1623417C" w14:textId="77777777" w:rsidR="00425604" w:rsidRPr="005D5526" w:rsidRDefault="00425604">
      <w:pPr>
        <w:pStyle w:val="BodyText"/>
        <w:spacing w:before="1"/>
        <w:ind w:left="0"/>
        <w:rPr>
          <w:rFonts w:ascii="Times New Roman" w:hAnsi="Times New Roman" w:cs="Times New Roman"/>
        </w:rPr>
      </w:pPr>
    </w:p>
    <w:p w14:paraId="6193ED63" w14:textId="77777777" w:rsidR="00425604" w:rsidRPr="005D5526" w:rsidRDefault="005D5526">
      <w:pPr>
        <w:pStyle w:val="Heading1"/>
        <w:rPr>
          <w:rFonts w:ascii="Times New Roman" w:hAnsi="Times New Roman" w:cs="Times New Roman"/>
        </w:rPr>
      </w:pPr>
      <w:r w:rsidRPr="005D5526">
        <w:rPr>
          <w:rFonts w:ascii="Times New Roman" w:hAnsi="Times New Roman" w:cs="Times New Roman"/>
        </w:rPr>
        <w:t>Right of Appeal</w:t>
      </w:r>
    </w:p>
    <w:p w14:paraId="0306E9C7" w14:textId="77777777" w:rsidR="00425604" w:rsidRPr="005D5526" w:rsidRDefault="005D5526">
      <w:pPr>
        <w:pStyle w:val="BodyText"/>
        <w:rPr>
          <w:rFonts w:ascii="Times New Roman" w:hAnsi="Times New Roman" w:cs="Times New Roman"/>
        </w:rPr>
      </w:pPr>
      <w:r w:rsidRPr="005D5526">
        <w:rPr>
          <w:rFonts w:ascii="Times New Roman" w:hAnsi="Times New Roman" w:cs="Times New Roman"/>
        </w:rPr>
        <w:t>Where a parent has been notified that a place is not available for a child, every effort will be made by the local authority to help the parent to find a place in a suitable alternative school. Parents who are refused a place have a statutory right of appeal. Further details of the appeals process are available by writing to the chair of governors at the school address.</w:t>
      </w:r>
    </w:p>
    <w:p w14:paraId="3B431F9B" w14:textId="77777777" w:rsidR="00425604" w:rsidRPr="005D5526" w:rsidRDefault="00425604">
      <w:pPr>
        <w:pStyle w:val="BodyText"/>
        <w:spacing w:before="11"/>
        <w:ind w:left="0"/>
        <w:rPr>
          <w:rFonts w:ascii="Times New Roman" w:hAnsi="Times New Roman" w:cs="Times New Roman"/>
          <w:sz w:val="21"/>
        </w:rPr>
      </w:pPr>
    </w:p>
    <w:p w14:paraId="19204C83" w14:textId="77777777" w:rsidR="00425604" w:rsidRPr="005D5526" w:rsidRDefault="005D5526">
      <w:pPr>
        <w:pStyle w:val="Heading1"/>
        <w:spacing w:before="1"/>
        <w:rPr>
          <w:rFonts w:ascii="Times New Roman" w:hAnsi="Times New Roman" w:cs="Times New Roman"/>
        </w:rPr>
      </w:pPr>
      <w:r w:rsidRPr="005D5526">
        <w:rPr>
          <w:rFonts w:ascii="Times New Roman" w:hAnsi="Times New Roman" w:cs="Times New Roman"/>
        </w:rPr>
        <w:t>Fair Access Protocol</w:t>
      </w:r>
    </w:p>
    <w:p w14:paraId="072407D9" w14:textId="77777777" w:rsidR="00425604" w:rsidRPr="005D5526" w:rsidRDefault="005D5526">
      <w:pPr>
        <w:pStyle w:val="BodyText"/>
        <w:ind w:right="327"/>
        <w:rPr>
          <w:rFonts w:ascii="Times New Roman" w:hAnsi="Times New Roman" w:cs="Times New Roman"/>
        </w:rPr>
      </w:pPr>
      <w:r w:rsidRPr="005D5526">
        <w:rPr>
          <w:rFonts w:ascii="Times New Roman" w:hAnsi="Times New Roman" w:cs="Times New Roman"/>
        </w:rPr>
        <w:t>The school is committed to taking its fair share of children who are vulnerable and/or hard to place, as set out in locally agreed protocols. Accordingly, outside the normal admission round the governing body is empowered to give absolute priority to a child where admission is requested under any local protocol that has been agreed by both the diocese and the governing body for the current school year. The governing body has this power, even when admitting the child would mean exceeding the published admission number (subject to the infant class size exceptions).</w:t>
      </w:r>
    </w:p>
    <w:p w14:paraId="0C4DC389" w14:textId="77777777" w:rsidR="00425604" w:rsidRPr="005D5526" w:rsidRDefault="00425604">
      <w:pPr>
        <w:pStyle w:val="BodyText"/>
        <w:spacing w:before="11"/>
        <w:ind w:left="0"/>
        <w:rPr>
          <w:rFonts w:ascii="Times New Roman" w:hAnsi="Times New Roman" w:cs="Times New Roman"/>
          <w:sz w:val="21"/>
        </w:rPr>
      </w:pPr>
    </w:p>
    <w:p w14:paraId="1E531EFC" w14:textId="77777777" w:rsidR="00425604" w:rsidRPr="005D5526" w:rsidRDefault="005D5526">
      <w:pPr>
        <w:pStyle w:val="Heading1"/>
        <w:rPr>
          <w:rFonts w:ascii="Times New Roman" w:hAnsi="Times New Roman" w:cs="Times New Roman"/>
        </w:rPr>
      </w:pPr>
      <w:r w:rsidRPr="005D5526">
        <w:rPr>
          <w:rFonts w:ascii="Times New Roman" w:hAnsi="Times New Roman" w:cs="Times New Roman"/>
        </w:rPr>
        <w:t>Nursery</w:t>
      </w:r>
    </w:p>
    <w:p w14:paraId="75D87692" w14:textId="77777777" w:rsidR="00425604" w:rsidRPr="005D5526" w:rsidRDefault="00425604">
      <w:pPr>
        <w:pStyle w:val="BodyText"/>
        <w:spacing w:before="4"/>
        <w:ind w:left="0"/>
        <w:rPr>
          <w:rFonts w:ascii="Times New Roman" w:hAnsi="Times New Roman" w:cs="Times New Roman"/>
          <w:b/>
        </w:rPr>
      </w:pPr>
    </w:p>
    <w:p w14:paraId="0C49B4C1" w14:textId="77777777" w:rsidR="00425604" w:rsidRPr="005D5526" w:rsidRDefault="005D5526">
      <w:pPr>
        <w:pStyle w:val="BodyText"/>
        <w:spacing w:line="247" w:lineRule="auto"/>
        <w:ind w:right="143"/>
        <w:rPr>
          <w:rFonts w:ascii="Times New Roman" w:hAnsi="Times New Roman" w:cs="Times New Roman"/>
        </w:rPr>
      </w:pPr>
      <w:r w:rsidRPr="005D5526">
        <w:rPr>
          <w:rFonts w:ascii="Times New Roman" w:hAnsi="Times New Roman" w:cs="Times New Roman"/>
        </w:rPr>
        <w:t>For</w:t>
      </w:r>
      <w:r w:rsidRPr="005D5526">
        <w:rPr>
          <w:rFonts w:ascii="Times New Roman" w:hAnsi="Times New Roman" w:cs="Times New Roman"/>
          <w:spacing w:val="-38"/>
        </w:rPr>
        <w:t xml:space="preserve"> </w:t>
      </w:r>
      <w:r w:rsidRPr="005D5526">
        <w:rPr>
          <w:rFonts w:ascii="Times New Roman" w:hAnsi="Times New Roman" w:cs="Times New Roman"/>
        </w:rPr>
        <w:t>children</w:t>
      </w:r>
      <w:r w:rsidRPr="005D5526">
        <w:rPr>
          <w:rFonts w:ascii="Times New Roman" w:hAnsi="Times New Roman" w:cs="Times New Roman"/>
          <w:spacing w:val="-37"/>
        </w:rPr>
        <w:t xml:space="preserve"> </w:t>
      </w:r>
      <w:r w:rsidRPr="005D5526">
        <w:rPr>
          <w:rFonts w:ascii="Times New Roman" w:hAnsi="Times New Roman" w:cs="Times New Roman"/>
        </w:rPr>
        <w:t>attending</w:t>
      </w:r>
      <w:r w:rsidRPr="005D5526">
        <w:rPr>
          <w:rFonts w:ascii="Times New Roman" w:hAnsi="Times New Roman" w:cs="Times New Roman"/>
          <w:spacing w:val="-38"/>
        </w:rPr>
        <w:t xml:space="preserve"> </w:t>
      </w:r>
      <w:r w:rsidRPr="005D5526">
        <w:rPr>
          <w:rFonts w:ascii="Times New Roman" w:hAnsi="Times New Roman" w:cs="Times New Roman"/>
        </w:rPr>
        <w:t>the</w:t>
      </w:r>
      <w:r w:rsidRPr="005D5526">
        <w:rPr>
          <w:rFonts w:ascii="Times New Roman" w:hAnsi="Times New Roman" w:cs="Times New Roman"/>
          <w:spacing w:val="-40"/>
        </w:rPr>
        <w:t xml:space="preserve"> </w:t>
      </w:r>
      <w:r w:rsidRPr="005D5526">
        <w:rPr>
          <w:rFonts w:ascii="Times New Roman" w:hAnsi="Times New Roman" w:cs="Times New Roman"/>
        </w:rPr>
        <w:t>school’s</w:t>
      </w:r>
      <w:r w:rsidRPr="005D5526">
        <w:rPr>
          <w:rFonts w:ascii="Times New Roman" w:hAnsi="Times New Roman" w:cs="Times New Roman"/>
          <w:spacing w:val="-37"/>
        </w:rPr>
        <w:t xml:space="preserve"> </w:t>
      </w:r>
      <w:r w:rsidRPr="005D5526">
        <w:rPr>
          <w:rFonts w:ascii="Times New Roman" w:hAnsi="Times New Roman" w:cs="Times New Roman"/>
        </w:rPr>
        <w:t>nursery,</w:t>
      </w:r>
      <w:r w:rsidRPr="005D5526">
        <w:rPr>
          <w:rFonts w:ascii="Times New Roman" w:hAnsi="Times New Roman" w:cs="Times New Roman"/>
          <w:spacing w:val="-37"/>
        </w:rPr>
        <w:t xml:space="preserve"> </w:t>
      </w:r>
      <w:r w:rsidRPr="005D5526">
        <w:rPr>
          <w:rFonts w:ascii="Times New Roman" w:hAnsi="Times New Roman" w:cs="Times New Roman"/>
        </w:rPr>
        <w:t>application</w:t>
      </w:r>
      <w:r w:rsidRPr="005D5526">
        <w:rPr>
          <w:rFonts w:ascii="Times New Roman" w:hAnsi="Times New Roman" w:cs="Times New Roman"/>
          <w:spacing w:val="-37"/>
        </w:rPr>
        <w:t xml:space="preserve"> </w:t>
      </w:r>
      <w:r w:rsidRPr="005D5526">
        <w:rPr>
          <w:rFonts w:ascii="Times New Roman" w:hAnsi="Times New Roman" w:cs="Times New Roman"/>
        </w:rPr>
        <w:t>to</w:t>
      </w:r>
      <w:r w:rsidRPr="005D5526">
        <w:rPr>
          <w:rFonts w:ascii="Times New Roman" w:hAnsi="Times New Roman" w:cs="Times New Roman"/>
          <w:spacing w:val="-38"/>
        </w:rPr>
        <w:t xml:space="preserve"> </w:t>
      </w:r>
      <w:r w:rsidRPr="005D5526">
        <w:rPr>
          <w:rFonts w:ascii="Times New Roman" w:hAnsi="Times New Roman" w:cs="Times New Roman"/>
        </w:rPr>
        <w:t>the</w:t>
      </w:r>
      <w:r w:rsidRPr="005D5526">
        <w:rPr>
          <w:rFonts w:ascii="Times New Roman" w:hAnsi="Times New Roman" w:cs="Times New Roman"/>
          <w:spacing w:val="-38"/>
        </w:rPr>
        <w:t xml:space="preserve"> </w:t>
      </w:r>
      <w:r w:rsidRPr="005D5526">
        <w:rPr>
          <w:rFonts w:ascii="Times New Roman" w:hAnsi="Times New Roman" w:cs="Times New Roman"/>
        </w:rPr>
        <w:t>reception</w:t>
      </w:r>
      <w:r w:rsidRPr="005D5526">
        <w:rPr>
          <w:rFonts w:ascii="Times New Roman" w:hAnsi="Times New Roman" w:cs="Times New Roman"/>
          <w:spacing w:val="-37"/>
        </w:rPr>
        <w:t xml:space="preserve"> </w:t>
      </w:r>
      <w:r w:rsidRPr="005D5526">
        <w:rPr>
          <w:rFonts w:ascii="Times New Roman" w:hAnsi="Times New Roman" w:cs="Times New Roman"/>
        </w:rPr>
        <w:t>class</w:t>
      </w:r>
      <w:r w:rsidRPr="005D5526">
        <w:rPr>
          <w:rFonts w:ascii="Times New Roman" w:hAnsi="Times New Roman" w:cs="Times New Roman"/>
          <w:spacing w:val="-39"/>
        </w:rPr>
        <w:t xml:space="preserve"> </w:t>
      </w:r>
      <w:r w:rsidRPr="005D5526">
        <w:rPr>
          <w:rFonts w:ascii="Times New Roman" w:hAnsi="Times New Roman" w:cs="Times New Roman"/>
        </w:rPr>
        <w:t>of</w:t>
      </w:r>
      <w:r w:rsidRPr="005D5526">
        <w:rPr>
          <w:rFonts w:ascii="Times New Roman" w:hAnsi="Times New Roman" w:cs="Times New Roman"/>
          <w:spacing w:val="-37"/>
        </w:rPr>
        <w:t xml:space="preserve"> </w:t>
      </w:r>
      <w:r w:rsidRPr="005D5526">
        <w:rPr>
          <w:rFonts w:ascii="Times New Roman" w:hAnsi="Times New Roman" w:cs="Times New Roman"/>
        </w:rPr>
        <w:t>the</w:t>
      </w:r>
      <w:r w:rsidRPr="005D5526">
        <w:rPr>
          <w:rFonts w:ascii="Times New Roman" w:hAnsi="Times New Roman" w:cs="Times New Roman"/>
          <w:spacing w:val="-37"/>
        </w:rPr>
        <w:t xml:space="preserve"> </w:t>
      </w:r>
      <w:r w:rsidRPr="005D5526">
        <w:rPr>
          <w:rFonts w:ascii="Times New Roman" w:hAnsi="Times New Roman" w:cs="Times New Roman"/>
        </w:rPr>
        <w:t>school</w:t>
      </w:r>
      <w:r w:rsidRPr="005D5526">
        <w:rPr>
          <w:rFonts w:ascii="Times New Roman" w:hAnsi="Times New Roman" w:cs="Times New Roman"/>
          <w:spacing w:val="-39"/>
        </w:rPr>
        <w:t xml:space="preserve"> </w:t>
      </w:r>
      <w:r w:rsidRPr="005D5526">
        <w:rPr>
          <w:rFonts w:ascii="Times New Roman" w:hAnsi="Times New Roman" w:cs="Times New Roman"/>
        </w:rPr>
        <w:t>must</w:t>
      </w:r>
      <w:r w:rsidRPr="005D5526">
        <w:rPr>
          <w:rFonts w:ascii="Times New Roman" w:hAnsi="Times New Roman" w:cs="Times New Roman"/>
          <w:spacing w:val="-38"/>
        </w:rPr>
        <w:t xml:space="preserve"> </w:t>
      </w:r>
      <w:r w:rsidRPr="005D5526">
        <w:rPr>
          <w:rFonts w:ascii="Times New Roman" w:hAnsi="Times New Roman" w:cs="Times New Roman"/>
        </w:rPr>
        <w:t>be</w:t>
      </w:r>
      <w:r w:rsidRPr="005D5526">
        <w:rPr>
          <w:rFonts w:ascii="Times New Roman" w:hAnsi="Times New Roman" w:cs="Times New Roman"/>
          <w:spacing w:val="-39"/>
        </w:rPr>
        <w:t xml:space="preserve"> </w:t>
      </w:r>
      <w:r w:rsidRPr="005D5526">
        <w:rPr>
          <w:rFonts w:ascii="Times New Roman" w:hAnsi="Times New Roman" w:cs="Times New Roman"/>
        </w:rPr>
        <w:t>made</w:t>
      </w:r>
      <w:r w:rsidRPr="005D5526">
        <w:rPr>
          <w:rFonts w:ascii="Times New Roman" w:hAnsi="Times New Roman" w:cs="Times New Roman"/>
          <w:spacing w:val="-37"/>
        </w:rPr>
        <w:t xml:space="preserve"> </w:t>
      </w:r>
      <w:r w:rsidRPr="005D5526">
        <w:rPr>
          <w:rFonts w:ascii="Times New Roman" w:hAnsi="Times New Roman" w:cs="Times New Roman"/>
        </w:rPr>
        <w:t>in</w:t>
      </w:r>
      <w:r w:rsidRPr="005D5526">
        <w:rPr>
          <w:rFonts w:ascii="Times New Roman" w:hAnsi="Times New Roman" w:cs="Times New Roman"/>
          <w:spacing w:val="-40"/>
        </w:rPr>
        <w:t xml:space="preserve"> </w:t>
      </w:r>
      <w:r w:rsidRPr="005D5526">
        <w:rPr>
          <w:rFonts w:ascii="Times New Roman" w:hAnsi="Times New Roman" w:cs="Times New Roman"/>
        </w:rPr>
        <w:t>the normal</w:t>
      </w:r>
      <w:r w:rsidRPr="005D5526">
        <w:rPr>
          <w:rFonts w:ascii="Times New Roman" w:hAnsi="Times New Roman" w:cs="Times New Roman"/>
          <w:spacing w:val="-34"/>
        </w:rPr>
        <w:t xml:space="preserve"> </w:t>
      </w:r>
      <w:r w:rsidRPr="005D5526">
        <w:rPr>
          <w:rFonts w:ascii="Times New Roman" w:hAnsi="Times New Roman" w:cs="Times New Roman"/>
        </w:rPr>
        <w:t>way,</w:t>
      </w:r>
      <w:r w:rsidRPr="005D5526">
        <w:rPr>
          <w:rFonts w:ascii="Times New Roman" w:hAnsi="Times New Roman" w:cs="Times New Roman"/>
          <w:spacing w:val="-32"/>
        </w:rPr>
        <w:t xml:space="preserve"> </w:t>
      </w:r>
      <w:r w:rsidRPr="005D5526">
        <w:rPr>
          <w:rFonts w:ascii="Times New Roman" w:hAnsi="Times New Roman" w:cs="Times New Roman"/>
        </w:rPr>
        <w:t>to</w:t>
      </w:r>
      <w:r w:rsidRPr="005D5526">
        <w:rPr>
          <w:rFonts w:ascii="Times New Roman" w:hAnsi="Times New Roman" w:cs="Times New Roman"/>
          <w:spacing w:val="-32"/>
        </w:rPr>
        <w:t xml:space="preserve"> </w:t>
      </w:r>
      <w:r w:rsidRPr="005D5526">
        <w:rPr>
          <w:rFonts w:ascii="Times New Roman" w:hAnsi="Times New Roman" w:cs="Times New Roman"/>
        </w:rPr>
        <w:t>the</w:t>
      </w:r>
      <w:r w:rsidRPr="005D5526">
        <w:rPr>
          <w:rFonts w:ascii="Times New Roman" w:hAnsi="Times New Roman" w:cs="Times New Roman"/>
          <w:spacing w:val="-43"/>
        </w:rPr>
        <w:t xml:space="preserve"> </w:t>
      </w:r>
      <w:r w:rsidRPr="005D5526">
        <w:rPr>
          <w:rFonts w:ascii="Times New Roman" w:hAnsi="Times New Roman" w:cs="Times New Roman"/>
        </w:rPr>
        <w:t>home</w:t>
      </w:r>
      <w:r w:rsidRPr="005D5526">
        <w:rPr>
          <w:rFonts w:ascii="Times New Roman" w:hAnsi="Times New Roman" w:cs="Times New Roman"/>
          <w:spacing w:val="-44"/>
        </w:rPr>
        <w:t xml:space="preserve"> </w:t>
      </w:r>
      <w:r w:rsidRPr="005D5526">
        <w:rPr>
          <w:rFonts w:ascii="Times New Roman" w:hAnsi="Times New Roman" w:cs="Times New Roman"/>
        </w:rPr>
        <w:t>local</w:t>
      </w:r>
      <w:r w:rsidRPr="005D5526">
        <w:rPr>
          <w:rFonts w:ascii="Times New Roman" w:hAnsi="Times New Roman" w:cs="Times New Roman"/>
          <w:spacing w:val="-43"/>
        </w:rPr>
        <w:t xml:space="preserve"> </w:t>
      </w:r>
      <w:r w:rsidRPr="005D5526">
        <w:rPr>
          <w:rFonts w:ascii="Times New Roman" w:hAnsi="Times New Roman" w:cs="Times New Roman"/>
        </w:rPr>
        <w:t>authority.</w:t>
      </w:r>
      <w:r w:rsidRPr="005D5526">
        <w:rPr>
          <w:rFonts w:ascii="Times New Roman" w:hAnsi="Times New Roman" w:cs="Times New Roman"/>
          <w:spacing w:val="-44"/>
        </w:rPr>
        <w:t xml:space="preserve"> </w:t>
      </w:r>
      <w:r w:rsidRPr="005D5526">
        <w:rPr>
          <w:rFonts w:ascii="Times New Roman" w:hAnsi="Times New Roman" w:cs="Times New Roman"/>
        </w:rPr>
        <w:t>Attendance</w:t>
      </w:r>
      <w:r w:rsidRPr="005D5526">
        <w:rPr>
          <w:rFonts w:ascii="Times New Roman" w:hAnsi="Times New Roman" w:cs="Times New Roman"/>
          <w:spacing w:val="-44"/>
        </w:rPr>
        <w:t xml:space="preserve"> </w:t>
      </w:r>
      <w:r w:rsidRPr="005D5526">
        <w:rPr>
          <w:rFonts w:ascii="Times New Roman" w:hAnsi="Times New Roman" w:cs="Times New Roman"/>
        </w:rPr>
        <w:t>at</w:t>
      </w:r>
      <w:r w:rsidRPr="005D5526">
        <w:rPr>
          <w:rFonts w:ascii="Times New Roman" w:hAnsi="Times New Roman" w:cs="Times New Roman"/>
          <w:spacing w:val="-43"/>
        </w:rPr>
        <w:t xml:space="preserve"> </w:t>
      </w:r>
      <w:r w:rsidRPr="005D5526">
        <w:rPr>
          <w:rFonts w:ascii="Times New Roman" w:hAnsi="Times New Roman" w:cs="Times New Roman"/>
        </w:rPr>
        <w:t>the</w:t>
      </w:r>
      <w:r w:rsidRPr="005D5526">
        <w:rPr>
          <w:rFonts w:ascii="Times New Roman" w:hAnsi="Times New Roman" w:cs="Times New Roman"/>
          <w:spacing w:val="-44"/>
        </w:rPr>
        <w:t xml:space="preserve"> </w:t>
      </w:r>
      <w:r w:rsidRPr="005D5526">
        <w:rPr>
          <w:rFonts w:ascii="Times New Roman" w:hAnsi="Times New Roman" w:cs="Times New Roman"/>
        </w:rPr>
        <w:t>school’s</w:t>
      </w:r>
      <w:r w:rsidRPr="005D5526">
        <w:rPr>
          <w:rFonts w:ascii="Times New Roman" w:hAnsi="Times New Roman" w:cs="Times New Roman"/>
          <w:spacing w:val="-44"/>
        </w:rPr>
        <w:t xml:space="preserve"> </w:t>
      </w:r>
      <w:r w:rsidRPr="005D5526">
        <w:rPr>
          <w:rFonts w:ascii="Times New Roman" w:hAnsi="Times New Roman" w:cs="Times New Roman"/>
        </w:rPr>
        <w:t>nursery</w:t>
      </w:r>
      <w:r w:rsidRPr="005D5526">
        <w:rPr>
          <w:rFonts w:ascii="Times New Roman" w:hAnsi="Times New Roman" w:cs="Times New Roman"/>
          <w:spacing w:val="-44"/>
        </w:rPr>
        <w:t xml:space="preserve"> </w:t>
      </w:r>
      <w:r w:rsidRPr="005D5526">
        <w:rPr>
          <w:rFonts w:ascii="Times New Roman" w:hAnsi="Times New Roman" w:cs="Times New Roman"/>
        </w:rPr>
        <w:t>does</w:t>
      </w:r>
      <w:r w:rsidRPr="005D5526">
        <w:rPr>
          <w:rFonts w:ascii="Times New Roman" w:hAnsi="Times New Roman" w:cs="Times New Roman"/>
          <w:spacing w:val="-43"/>
        </w:rPr>
        <w:t xml:space="preserve"> </w:t>
      </w:r>
      <w:r w:rsidRPr="005D5526">
        <w:rPr>
          <w:rFonts w:ascii="Times New Roman" w:hAnsi="Times New Roman" w:cs="Times New Roman"/>
        </w:rPr>
        <w:t>not</w:t>
      </w:r>
      <w:r w:rsidRPr="005D5526">
        <w:rPr>
          <w:rFonts w:ascii="Times New Roman" w:hAnsi="Times New Roman" w:cs="Times New Roman"/>
          <w:spacing w:val="-44"/>
        </w:rPr>
        <w:t xml:space="preserve"> </w:t>
      </w:r>
      <w:r w:rsidRPr="005D5526">
        <w:rPr>
          <w:rFonts w:ascii="Times New Roman" w:hAnsi="Times New Roman" w:cs="Times New Roman"/>
        </w:rPr>
        <w:t>automatically</w:t>
      </w:r>
      <w:r w:rsidRPr="005D5526">
        <w:rPr>
          <w:rFonts w:ascii="Times New Roman" w:hAnsi="Times New Roman" w:cs="Times New Roman"/>
          <w:spacing w:val="-44"/>
        </w:rPr>
        <w:t xml:space="preserve"> </w:t>
      </w:r>
      <w:r w:rsidRPr="005D5526">
        <w:rPr>
          <w:rFonts w:ascii="Times New Roman" w:hAnsi="Times New Roman" w:cs="Times New Roman"/>
        </w:rPr>
        <w:t>guarantee</w:t>
      </w:r>
      <w:r w:rsidRPr="005D5526">
        <w:rPr>
          <w:rFonts w:ascii="Times New Roman" w:hAnsi="Times New Roman" w:cs="Times New Roman"/>
          <w:spacing w:val="-43"/>
        </w:rPr>
        <w:t xml:space="preserve"> </w:t>
      </w:r>
      <w:r w:rsidRPr="005D5526">
        <w:rPr>
          <w:rFonts w:ascii="Times New Roman" w:hAnsi="Times New Roman" w:cs="Times New Roman"/>
        </w:rPr>
        <w:t>that a place will be offered at the</w:t>
      </w:r>
      <w:r w:rsidRPr="005D5526">
        <w:rPr>
          <w:rFonts w:ascii="Times New Roman" w:hAnsi="Times New Roman" w:cs="Times New Roman"/>
          <w:spacing w:val="-6"/>
        </w:rPr>
        <w:t xml:space="preserve"> </w:t>
      </w:r>
      <w:r w:rsidRPr="005D5526">
        <w:rPr>
          <w:rFonts w:ascii="Times New Roman" w:hAnsi="Times New Roman" w:cs="Times New Roman"/>
        </w:rPr>
        <w:t>school.</w:t>
      </w:r>
    </w:p>
    <w:p w14:paraId="02A81161" w14:textId="77777777" w:rsidR="00425604" w:rsidRPr="005D5526" w:rsidRDefault="00425604">
      <w:pPr>
        <w:pStyle w:val="BodyText"/>
        <w:spacing w:before="2"/>
        <w:ind w:left="0"/>
        <w:rPr>
          <w:rFonts w:ascii="Times New Roman" w:hAnsi="Times New Roman" w:cs="Times New Roman"/>
          <w:sz w:val="21"/>
        </w:rPr>
      </w:pPr>
    </w:p>
    <w:p w14:paraId="04AF71BC" w14:textId="77777777" w:rsidR="00425604" w:rsidRPr="005D5526" w:rsidRDefault="005D5526">
      <w:pPr>
        <w:pStyle w:val="Heading1"/>
        <w:spacing w:before="1"/>
        <w:rPr>
          <w:rFonts w:ascii="Times New Roman" w:hAnsi="Times New Roman" w:cs="Times New Roman"/>
        </w:rPr>
      </w:pPr>
      <w:r w:rsidRPr="005D5526">
        <w:rPr>
          <w:rFonts w:ascii="Times New Roman" w:hAnsi="Times New Roman" w:cs="Times New Roman"/>
        </w:rPr>
        <w:t>False evidence</w:t>
      </w:r>
    </w:p>
    <w:p w14:paraId="59AAF551" w14:textId="77777777" w:rsidR="00425604" w:rsidRPr="005D5526" w:rsidRDefault="005D5526">
      <w:pPr>
        <w:pStyle w:val="BodyText"/>
        <w:spacing w:before="2" w:line="237" w:lineRule="auto"/>
        <w:ind w:right="455"/>
        <w:rPr>
          <w:rFonts w:ascii="Times New Roman" w:hAnsi="Times New Roman" w:cs="Times New Roman"/>
        </w:rPr>
      </w:pPr>
      <w:r w:rsidRPr="005D5526">
        <w:rPr>
          <w:rFonts w:ascii="Times New Roman" w:hAnsi="Times New Roman" w:cs="Times New Roman"/>
        </w:rPr>
        <w:t>The governing body reserves the right to withdraw the offer of a place or, where a child is already attending the school, the place itself, where it is satisfied that the offer or place was obtained by deception.</w:t>
      </w:r>
    </w:p>
    <w:p w14:paraId="0E9201DB" w14:textId="77777777" w:rsidR="00425604" w:rsidRPr="005D5526" w:rsidRDefault="00425604">
      <w:pPr>
        <w:spacing w:line="237" w:lineRule="auto"/>
        <w:rPr>
          <w:rFonts w:ascii="Times New Roman" w:hAnsi="Times New Roman" w:cs="Times New Roman"/>
        </w:rPr>
        <w:sectPr w:rsidR="00425604" w:rsidRPr="005D5526">
          <w:pgSz w:w="11910" w:h="16840"/>
          <w:pgMar w:top="1500" w:right="600" w:bottom="1140" w:left="740" w:header="155" w:footer="951" w:gutter="0"/>
          <w:cols w:space="720"/>
        </w:sectPr>
      </w:pPr>
    </w:p>
    <w:p w14:paraId="125DE629" w14:textId="77777777" w:rsidR="00425604" w:rsidRPr="005D5526" w:rsidRDefault="00425604">
      <w:pPr>
        <w:pStyle w:val="BodyText"/>
        <w:spacing w:before="2"/>
        <w:ind w:left="0"/>
        <w:rPr>
          <w:rFonts w:ascii="Times New Roman" w:hAnsi="Times New Roman" w:cs="Times New Roman"/>
          <w:sz w:val="21"/>
        </w:rPr>
      </w:pPr>
    </w:p>
    <w:p w14:paraId="37535DD4" w14:textId="77777777" w:rsidR="00425604" w:rsidRPr="005D5526" w:rsidRDefault="005D5526">
      <w:pPr>
        <w:pStyle w:val="Heading1"/>
        <w:spacing w:before="57"/>
        <w:rPr>
          <w:rFonts w:ascii="Times New Roman" w:hAnsi="Times New Roman" w:cs="Times New Roman"/>
        </w:rPr>
      </w:pPr>
      <w:r w:rsidRPr="005D5526">
        <w:rPr>
          <w:rFonts w:ascii="Times New Roman" w:hAnsi="Times New Roman" w:cs="Times New Roman"/>
        </w:rPr>
        <w:t>Oversubscription Criteria</w:t>
      </w:r>
    </w:p>
    <w:p w14:paraId="14436AEE" w14:textId="77777777" w:rsidR="00425604" w:rsidRPr="005D5526" w:rsidRDefault="005D5526">
      <w:pPr>
        <w:pStyle w:val="BodyText"/>
        <w:ind w:right="201"/>
        <w:rPr>
          <w:rFonts w:ascii="Times New Roman" w:hAnsi="Times New Roman" w:cs="Times New Roman"/>
        </w:rPr>
      </w:pPr>
      <w:r w:rsidRPr="005D5526">
        <w:rPr>
          <w:rFonts w:ascii="Times New Roman" w:hAnsi="Times New Roman" w:cs="Times New Roman"/>
        </w:rPr>
        <w:t>Where there are more applications for places than the number of places available, places will be offered according to the following order of priority.</w:t>
      </w:r>
    </w:p>
    <w:p w14:paraId="7969E8ED" w14:textId="77777777" w:rsidR="00425604" w:rsidRPr="005D5526" w:rsidRDefault="00425604">
      <w:pPr>
        <w:pStyle w:val="BodyText"/>
        <w:spacing w:before="10"/>
        <w:ind w:left="0"/>
        <w:rPr>
          <w:rFonts w:ascii="Times New Roman" w:hAnsi="Times New Roman" w:cs="Times New Roman"/>
          <w:sz w:val="21"/>
        </w:rPr>
      </w:pPr>
    </w:p>
    <w:p w14:paraId="6F19BC56" w14:textId="2183AF55" w:rsidR="00425604" w:rsidRPr="005D5526" w:rsidRDefault="005D5526">
      <w:pPr>
        <w:pStyle w:val="BodyText"/>
        <w:ind w:right="856"/>
        <w:rPr>
          <w:rFonts w:ascii="Times New Roman" w:hAnsi="Times New Roman" w:cs="Times New Roman"/>
        </w:rPr>
      </w:pPr>
      <w:r w:rsidRPr="005D5526">
        <w:rPr>
          <w:rFonts w:ascii="Times New Roman" w:hAnsi="Times New Roman" w:cs="Times New Roman"/>
        </w:rPr>
        <w:t xml:space="preserve">First priority in each category will be given to children who will have an older sibling attending the school in September </w:t>
      </w:r>
      <w:r w:rsidR="0033733D">
        <w:rPr>
          <w:rFonts w:ascii="Times New Roman" w:hAnsi="Times New Roman" w:cs="Times New Roman"/>
        </w:rPr>
        <w:t>202</w:t>
      </w:r>
      <w:r w:rsidRPr="005D5526">
        <w:rPr>
          <w:rFonts w:ascii="Times New Roman" w:hAnsi="Times New Roman" w:cs="Times New Roman"/>
        </w:rPr>
        <w:t>.</w:t>
      </w:r>
    </w:p>
    <w:p w14:paraId="495B3357" w14:textId="77777777" w:rsidR="00425604" w:rsidRPr="005D5526" w:rsidRDefault="00425604">
      <w:pPr>
        <w:pStyle w:val="BodyText"/>
        <w:spacing w:before="1"/>
        <w:ind w:left="0"/>
        <w:rPr>
          <w:rFonts w:ascii="Times New Roman" w:hAnsi="Times New Roman" w:cs="Times New Roman"/>
        </w:rPr>
      </w:pPr>
    </w:p>
    <w:p w14:paraId="4ACD7370" w14:textId="77777777" w:rsidR="00425604" w:rsidRPr="00DB5AFE" w:rsidRDefault="005D5526">
      <w:pPr>
        <w:pStyle w:val="ListParagraph"/>
        <w:numPr>
          <w:ilvl w:val="0"/>
          <w:numId w:val="3"/>
        </w:numPr>
        <w:tabs>
          <w:tab w:val="left" w:pos="832"/>
          <w:tab w:val="left" w:pos="833"/>
        </w:tabs>
        <w:rPr>
          <w:rFonts w:ascii="Times New Roman" w:hAnsi="Times New Roman" w:cs="Times New Roman"/>
        </w:rPr>
      </w:pPr>
      <w:r w:rsidRPr="00DB5AFE">
        <w:rPr>
          <w:rFonts w:ascii="Times New Roman" w:hAnsi="Times New Roman" w:cs="Times New Roman"/>
        </w:rPr>
        <w:t>Looked after and previously looked after children. (see notes</w:t>
      </w:r>
      <w:r w:rsidRPr="00DB5AFE">
        <w:rPr>
          <w:rFonts w:ascii="Times New Roman" w:hAnsi="Times New Roman" w:cs="Times New Roman"/>
          <w:spacing w:val="-10"/>
        </w:rPr>
        <w:t xml:space="preserve"> </w:t>
      </w:r>
      <w:r w:rsidRPr="00DB5AFE">
        <w:rPr>
          <w:rFonts w:ascii="Times New Roman" w:hAnsi="Times New Roman" w:cs="Times New Roman"/>
        </w:rPr>
        <w:t>2&amp;3)</w:t>
      </w:r>
    </w:p>
    <w:p w14:paraId="46D25991" w14:textId="77777777" w:rsidR="00425604" w:rsidRPr="005D5526" w:rsidRDefault="005D5526">
      <w:pPr>
        <w:pStyle w:val="ListParagraph"/>
        <w:numPr>
          <w:ilvl w:val="0"/>
          <w:numId w:val="3"/>
        </w:numPr>
        <w:tabs>
          <w:tab w:val="left" w:pos="832"/>
          <w:tab w:val="left" w:pos="833"/>
        </w:tabs>
        <w:rPr>
          <w:rFonts w:ascii="Times New Roman" w:hAnsi="Times New Roman" w:cs="Times New Roman"/>
        </w:rPr>
      </w:pPr>
      <w:r w:rsidRPr="005D5526">
        <w:rPr>
          <w:rFonts w:ascii="Times New Roman" w:hAnsi="Times New Roman" w:cs="Times New Roman"/>
        </w:rPr>
        <w:t>Catholic</w:t>
      </w:r>
      <w:r w:rsidRPr="005D5526">
        <w:rPr>
          <w:rFonts w:ascii="Times New Roman" w:hAnsi="Times New Roman" w:cs="Times New Roman"/>
          <w:spacing w:val="-6"/>
        </w:rPr>
        <w:t xml:space="preserve"> </w:t>
      </w:r>
      <w:r w:rsidRPr="005D5526">
        <w:rPr>
          <w:rFonts w:ascii="Times New Roman" w:hAnsi="Times New Roman" w:cs="Times New Roman"/>
        </w:rPr>
        <w:t>children</w:t>
      </w:r>
      <w:r w:rsidRPr="005D5526">
        <w:rPr>
          <w:rFonts w:ascii="Times New Roman" w:hAnsi="Times New Roman" w:cs="Times New Roman"/>
          <w:spacing w:val="-15"/>
        </w:rPr>
        <w:t xml:space="preserve"> </w:t>
      </w:r>
      <w:r w:rsidRPr="005D5526">
        <w:rPr>
          <w:rFonts w:ascii="Times New Roman" w:hAnsi="Times New Roman" w:cs="Times New Roman"/>
        </w:rPr>
        <w:t>who</w:t>
      </w:r>
      <w:r w:rsidRPr="005D5526">
        <w:rPr>
          <w:rFonts w:ascii="Times New Roman" w:hAnsi="Times New Roman" w:cs="Times New Roman"/>
          <w:spacing w:val="-15"/>
        </w:rPr>
        <w:t xml:space="preserve"> </w:t>
      </w:r>
      <w:r w:rsidRPr="005D5526">
        <w:rPr>
          <w:rFonts w:ascii="Times New Roman" w:hAnsi="Times New Roman" w:cs="Times New Roman"/>
        </w:rPr>
        <w:t>are</w:t>
      </w:r>
      <w:r w:rsidRPr="005D5526">
        <w:rPr>
          <w:rFonts w:ascii="Times New Roman" w:hAnsi="Times New Roman" w:cs="Times New Roman"/>
          <w:spacing w:val="-15"/>
        </w:rPr>
        <w:t xml:space="preserve"> </w:t>
      </w:r>
      <w:r w:rsidRPr="005D5526">
        <w:rPr>
          <w:rFonts w:ascii="Times New Roman" w:hAnsi="Times New Roman" w:cs="Times New Roman"/>
        </w:rPr>
        <w:t>resident</w:t>
      </w:r>
      <w:r w:rsidRPr="005D5526">
        <w:rPr>
          <w:rFonts w:ascii="Times New Roman" w:hAnsi="Times New Roman" w:cs="Times New Roman"/>
          <w:spacing w:val="-14"/>
        </w:rPr>
        <w:t xml:space="preserve"> </w:t>
      </w:r>
      <w:r w:rsidRPr="005D5526">
        <w:rPr>
          <w:rFonts w:ascii="Times New Roman" w:hAnsi="Times New Roman" w:cs="Times New Roman"/>
        </w:rPr>
        <w:t>in</w:t>
      </w:r>
      <w:r w:rsidRPr="005D5526">
        <w:rPr>
          <w:rFonts w:ascii="Times New Roman" w:hAnsi="Times New Roman" w:cs="Times New Roman"/>
          <w:spacing w:val="-17"/>
        </w:rPr>
        <w:t xml:space="preserve"> </w:t>
      </w:r>
      <w:r w:rsidRPr="005D5526">
        <w:rPr>
          <w:rFonts w:ascii="Times New Roman" w:hAnsi="Times New Roman" w:cs="Times New Roman"/>
        </w:rPr>
        <w:t>the</w:t>
      </w:r>
      <w:r w:rsidRPr="005D5526">
        <w:rPr>
          <w:rFonts w:ascii="Times New Roman" w:hAnsi="Times New Roman" w:cs="Times New Roman"/>
          <w:spacing w:val="-14"/>
        </w:rPr>
        <w:t xml:space="preserve"> </w:t>
      </w:r>
      <w:r w:rsidRPr="005D5526">
        <w:rPr>
          <w:rFonts w:ascii="Times New Roman" w:hAnsi="Times New Roman" w:cs="Times New Roman"/>
        </w:rPr>
        <w:t>parish</w:t>
      </w:r>
      <w:r w:rsidRPr="005D5526">
        <w:rPr>
          <w:rFonts w:ascii="Times New Roman" w:hAnsi="Times New Roman" w:cs="Times New Roman"/>
          <w:spacing w:val="-18"/>
        </w:rPr>
        <w:t xml:space="preserve"> </w:t>
      </w:r>
      <w:r w:rsidRPr="005D5526">
        <w:rPr>
          <w:rFonts w:ascii="Times New Roman" w:hAnsi="Times New Roman" w:cs="Times New Roman"/>
        </w:rPr>
        <w:t>of</w:t>
      </w:r>
      <w:r w:rsidRPr="005D5526">
        <w:rPr>
          <w:rFonts w:ascii="Times New Roman" w:hAnsi="Times New Roman" w:cs="Times New Roman"/>
          <w:spacing w:val="-15"/>
        </w:rPr>
        <w:t xml:space="preserve"> </w:t>
      </w:r>
      <w:r w:rsidR="001058D5">
        <w:rPr>
          <w:rFonts w:ascii="Times New Roman" w:hAnsi="Times New Roman" w:cs="Times New Roman"/>
        </w:rPr>
        <w:t>Our Lady of the Rosary Catholic Primary School</w:t>
      </w:r>
      <w:bookmarkStart w:id="0" w:name="_GoBack"/>
      <w:bookmarkEnd w:id="0"/>
    </w:p>
    <w:p w14:paraId="0EC2ED44" w14:textId="77777777" w:rsidR="00425604" w:rsidRPr="005D5526" w:rsidRDefault="005D5526">
      <w:pPr>
        <w:pStyle w:val="ListParagraph"/>
        <w:numPr>
          <w:ilvl w:val="0"/>
          <w:numId w:val="3"/>
        </w:numPr>
        <w:tabs>
          <w:tab w:val="left" w:pos="832"/>
          <w:tab w:val="left" w:pos="833"/>
        </w:tabs>
        <w:spacing w:before="1"/>
        <w:rPr>
          <w:rFonts w:ascii="Times New Roman" w:hAnsi="Times New Roman" w:cs="Times New Roman"/>
        </w:rPr>
      </w:pPr>
      <w:r w:rsidRPr="005D5526">
        <w:rPr>
          <w:rFonts w:ascii="Times New Roman" w:hAnsi="Times New Roman" w:cs="Times New Roman"/>
        </w:rPr>
        <w:t>Other Catholic children. (see note</w:t>
      </w:r>
      <w:r w:rsidRPr="005D5526">
        <w:rPr>
          <w:rFonts w:ascii="Times New Roman" w:hAnsi="Times New Roman" w:cs="Times New Roman"/>
          <w:spacing w:val="-6"/>
        </w:rPr>
        <w:t xml:space="preserve"> </w:t>
      </w:r>
      <w:r w:rsidRPr="005D5526">
        <w:rPr>
          <w:rFonts w:ascii="Times New Roman" w:hAnsi="Times New Roman" w:cs="Times New Roman"/>
        </w:rPr>
        <w:t>3)</w:t>
      </w:r>
    </w:p>
    <w:p w14:paraId="6714F828" w14:textId="77777777" w:rsidR="00425604" w:rsidRPr="00794832" w:rsidRDefault="005D5526">
      <w:pPr>
        <w:pStyle w:val="ListParagraph"/>
        <w:numPr>
          <w:ilvl w:val="0"/>
          <w:numId w:val="3"/>
        </w:numPr>
        <w:tabs>
          <w:tab w:val="left" w:pos="832"/>
          <w:tab w:val="left" w:pos="833"/>
        </w:tabs>
        <w:rPr>
          <w:rFonts w:ascii="Times New Roman" w:hAnsi="Times New Roman" w:cs="Times New Roman"/>
        </w:rPr>
      </w:pPr>
      <w:r w:rsidRPr="00794832">
        <w:rPr>
          <w:rFonts w:ascii="Times New Roman" w:hAnsi="Times New Roman" w:cs="Times New Roman"/>
        </w:rPr>
        <w:t>Catechumens and members of an Eastern Christian Church. (see notes</w:t>
      </w:r>
      <w:r w:rsidRPr="00794832">
        <w:rPr>
          <w:rFonts w:ascii="Times New Roman" w:hAnsi="Times New Roman" w:cs="Times New Roman"/>
          <w:spacing w:val="-13"/>
        </w:rPr>
        <w:t xml:space="preserve"> </w:t>
      </w:r>
      <w:r w:rsidRPr="00794832">
        <w:rPr>
          <w:rFonts w:ascii="Times New Roman" w:hAnsi="Times New Roman" w:cs="Times New Roman"/>
        </w:rPr>
        <w:t>4&amp;5)</w:t>
      </w:r>
    </w:p>
    <w:p w14:paraId="2A81080D" w14:textId="77777777" w:rsidR="00425604" w:rsidRPr="005D5526" w:rsidRDefault="005D5526">
      <w:pPr>
        <w:pStyle w:val="ListParagraph"/>
        <w:numPr>
          <w:ilvl w:val="0"/>
          <w:numId w:val="3"/>
        </w:numPr>
        <w:tabs>
          <w:tab w:val="left" w:pos="832"/>
          <w:tab w:val="left" w:pos="833"/>
        </w:tabs>
        <w:ind w:left="112" w:right="409" w:firstLine="0"/>
        <w:rPr>
          <w:rFonts w:ascii="Times New Roman" w:hAnsi="Times New Roman" w:cs="Times New Roman"/>
        </w:rPr>
      </w:pPr>
      <w:r w:rsidRPr="005D5526">
        <w:rPr>
          <w:rFonts w:ascii="Times New Roman" w:hAnsi="Times New Roman" w:cs="Times New Roman"/>
        </w:rPr>
        <w:t>Children of other Christian denominations whose membership is evidenced by a minister or faith leader. (see note</w:t>
      </w:r>
      <w:r w:rsidRPr="005D5526">
        <w:rPr>
          <w:rFonts w:ascii="Times New Roman" w:hAnsi="Times New Roman" w:cs="Times New Roman"/>
          <w:spacing w:val="1"/>
        </w:rPr>
        <w:t xml:space="preserve"> </w:t>
      </w:r>
      <w:r w:rsidRPr="005D5526">
        <w:rPr>
          <w:rFonts w:ascii="Times New Roman" w:hAnsi="Times New Roman" w:cs="Times New Roman"/>
        </w:rPr>
        <w:t>6)</w:t>
      </w:r>
    </w:p>
    <w:p w14:paraId="331E9551" w14:textId="77777777" w:rsidR="00425604" w:rsidRPr="005D5526" w:rsidRDefault="005D5526">
      <w:pPr>
        <w:pStyle w:val="ListParagraph"/>
        <w:numPr>
          <w:ilvl w:val="0"/>
          <w:numId w:val="3"/>
        </w:numPr>
        <w:tabs>
          <w:tab w:val="left" w:pos="832"/>
          <w:tab w:val="left" w:pos="833"/>
        </w:tabs>
        <w:spacing w:before="1" w:line="267" w:lineRule="exact"/>
        <w:rPr>
          <w:rFonts w:ascii="Times New Roman" w:hAnsi="Times New Roman" w:cs="Times New Roman"/>
        </w:rPr>
      </w:pPr>
      <w:r w:rsidRPr="005D5526">
        <w:rPr>
          <w:rFonts w:ascii="Times New Roman" w:hAnsi="Times New Roman" w:cs="Times New Roman"/>
        </w:rPr>
        <w:t>Children of other faiths whose membership is evidenced by a minister or faith leader. (see note</w:t>
      </w:r>
      <w:r w:rsidRPr="005D5526">
        <w:rPr>
          <w:rFonts w:ascii="Times New Roman" w:hAnsi="Times New Roman" w:cs="Times New Roman"/>
          <w:spacing w:val="-25"/>
        </w:rPr>
        <w:t xml:space="preserve"> </w:t>
      </w:r>
      <w:r w:rsidRPr="005D5526">
        <w:rPr>
          <w:rFonts w:ascii="Times New Roman" w:hAnsi="Times New Roman" w:cs="Times New Roman"/>
        </w:rPr>
        <w:t>7)</w:t>
      </w:r>
    </w:p>
    <w:p w14:paraId="37531FEA" w14:textId="77777777" w:rsidR="00425604" w:rsidRPr="005D5526" w:rsidRDefault="005D5526">
      <w:pPr>
        <w:pStyle w:val="ListParagraph"/>
        <w:numPr>
          <w:ilvl w:val="0"/>
          <w:numId w:val="3"/>
        </w:numPr>
        <w:tabs>
          <w:tab w:val="left" w:pos="832"/>
          <w:tab w:val="left" w:pos="833"/>
        </w:tabs>
        <w:spacing w:line="267" w:lineRule="exact"/>
        <w:rPr>
          <w:rFonts w:ascii="Times New Roman" w:hAnsi="Times New Roman" w:cs="Times New Roman"/>
        </w:rPr>
      </w:pPr>
      <w:r w:rsidRPr="005D5526">
        <w:rPr>
          <w:rFonts w:ascii="Times New Roman" w:hAnsi="Times New Roman" w:cs="Times New Roman"/>
        </w:rPr>
        <w:t>Any other children.</w:t>
      </w:r>
    </w:p>
    <w:p w14:paraId="0AFC2589" w14:textId="77777777" w:rsidR="00425604" w:rsidRDefault="00425604">
      <w:pPr>
        <w:pStyle w:val="BodyText"/>
        <w:ind w:left="0"/>
        <w:rPr>
          <w:rFonts w:ascii="Times New Roman" w:hAnsi="Times New Roman" w:cs="Times New Roman"/>
        </w:rPr>
      </w:pPr>
    </w:p>
    <w:p w14:paraId="06389DDD" w14:textId="77777777" w:rsidR="005B5B17" w:rsidRDefault="005B5B17" w:rsidP="000A7486">
      <w:pPr>
        <w:pStyle w:val="Heading1"/>
        <w:ind w:left="0"/>
        <w:rPr>
          <w:rFonts w:ascii="Times New Roman" w:hAnsi="Times New Roman" w:cs="Times New Roman"/>
        </w:rPr>
      </w:pPr>
    </w:p>
    <w:p w14:paraId="450CD764" w14:textId="77777777" w:rsidR="00425604" w:rsidRPr="005D5526" w:rsidRDefault="005D5526">
      <w:pPr>
        <w:pStyle w:val="Heading1"/>
        <w:rPr>
          <w:rFonts w:ascii="Times New Roman" w:hAnsi="Times New Roman" w:cs="Times New Roman"/>
        </w:rPr>
      </w:pPr>
      <w:r w:rsidRPr="005D5526">
        <w:rPr>
          <w:rFonts w:ascii="Times New Roman" w:hAnsi="Times New Roman" w:cs="Times New Roman"/>
        </w:rPr>
        <w:t>Tie Breaker</w:t>
      </w:r>
    </w:p>
    <w:p w14:paraId="18AFE256" w14:textId="77777777" w:rsidR="001932C8" w:rsidRPr="001932C8" w:rsidRDefault="001932C8" w:rsidP="00AC2413">
      <w:pPr>
        <w:pStyle w:val="BodyText"/>
        <w:spacing w:before="1"/>
        <w:ind w:left="0"/>
        <w:rPr>
          <w:rFonts w:ascii="Times New Roman" w:hAnsi="Times New Roman" w:cs="Times New Roman"/>
          <w:b/>
        </w:rPr>
      </w:pPr>
    </w:p>
    <w:p w14:paraId="2E8AA9E7" w14:textId="77777777" w:rsidR="00AC2413" w:rsidRPr="00AC2413" w:rsidRDefault="00AC2413" w:rsidP="00AC2413">
      <w:pPr>
        <w:pStyle w:val="BodyText"/>
        <w:ind w:right="1366"/>
        <w:rPr>
          <w:rFonts w:ascii="Times New Roman" w:hAnsi="Times New Roman" w:cs="Times New Roman"/>
          <w:lang w:bidi="en-GB"/>
        </w:rPr>
      </w:pPr>
      <w:r w:rsidRPr="00AC2413">
        <w:rPr>
          <w:rFonts w:ascii="Times New Roman" w:hAnsi="Times New Roman" w:cs="Times New Roman"/>
          <w:lang w:bidi="en-GB"/>
        </w:rPr>
        <w:t xml:space="preserve">Where there are places available for some, but not all applicants within a particular criterion priority will be given to children living closest to the school determined by the shortest distance. In assessing home to school </w:t>
      </w:r>
      <w:proofErr w:type="gramStart"/>
      <w:r w:rsidRPr="00AC2413">
        <w:rPr>
          <w:rFonts w:ascii="Times New Roman" w:hAnsi="Times New Roman" w:cs="Times New Roman"/>
          <w:lang w:bidi="en-GB"/>
        </w:rPr>
        <w:t>distance</w:t>
      </w:r>
      <w:proofErr w:type="gramEnd"/>
      <w:r w:rsidRPr="00AC2413">
        <w:rPr>
          <w:rFonts w:ascii="Times New Roman" w:hAnsi="Times New Roman" w:cs="Times New Roman"/>
          <w:lang w:bidi="en-GB"/>
        </w:rPr>
        <w:t xml:space="preserve"> the LA uses a Geographic Information System (GIS) to identify and measure the shortest route </w:t>
      </w:r>
      <w:proofErr w:type="spellStart"/>
      <w:r w:rsidRPr="00AC2413">
        <w:rPr>
          <w:rFonts w:ascii="Times New Roman" w:hAnsi="Times New Roman" w:cs="Times New Roman"/>
          <w:lang w:bidi="en-GB"/>
        </w:rPr>
        <w:t>utilising</w:t>
      </w:r>
      <w:proofErr w:type="spellEnd"/>
      <w:r w:rsidRPr="00AC2413">
        <w:rPr>
          <w:rFonts w:ascii="Times New Roman" w:hAnsi="Times New Roman" w:cs="Times New Roman"/>
          <w:lang w:bidi="en-GB"/>
        </w:rPr>
        <w:t xml:space="preserve"> only the Ordnance Survey Integrated Transport Network (ITN) and Urban Paths Network (UPN) which are national </w:t>
      </w:r>
      <w:proofErr w:type="spellStart"/>
      <w:r w:rsidRPr="00AC2413">
        <w:rPr>
          <w:rFonts w:ascii="Times New Roman" w:hAnsi="Times New Roman" w:cs="Times New Roman"/>
          <w:lang w:bidi="en-GB"/>
        </w:rPr>
        <w:t>recognised</w:t>
      </w:r>
      <w:proofErr w:type="spellEnd"/>
      <w:r w:rsidRPr="00AC2413">
        <w:rPr>
          <w:rFonts w:ascii="Times New Roman" w:hAnsi="Times New Roman" w:cs="Times New Roman"/>
          <w:lang w:bidi="en-GB"/>
        </w:rPr>
        <w:t xml:space="preserve"> datasets. The LA will not include any other routes or any other method of measurement. Routes are measured from the </w:t>
      </w:r>
      <w:proofErr w:type="spellStart"/>
      <w:r w:rsidRPr="00AC2413">
        <w:rPr>
          <w:rFonts w:ascii="Times New Roman" w:hAnsi="Times New Roman" w:cs="Times New Roman"/>
          <w:lang w:bidi="en-GB"/>
        </w:rPr>
        <w:t>centre</w:t>
      </w:r>
      <w:proofErr w:type="spellEnd"/>
      <w:r w:rsidRPr="00AC2413">
        <w:rPr>
          <w:rFonts w:ascii="Times New Roman" w:hAnsi="Times New Roman" w:cs="Times New Roman"/>
          <w:lang w:bidi="en-GB"/>
        </w:rPr>
        <w:t xml:space="preserve"> point* of the</w:t>
      </w:r>
    </w:p>
    <w:p w14:paraId="18A4C049" w14:textId="77777777" w:rsidR="00AC2413" w:rsidRPr="00AC2413" w:rsidRDefault="00AC2413" w:rsidP="00AC2413">
      <w:pPr>
        <w:pStyle w:val="BodyText"/>
        <w:ind w:right="1366"/>
        <w:rPr>
          <w:rFonts w:ascii="Times New Roman" w:hAnsi="Times New Roman" w:cs="Times New Roman"/>
          <w:lang w:bidi="en-GB"/>
        </w:rPr>
      </w:pPr>
      <w:r w:rsidRPr="00AC2413">
        <w:rPr>
          <w:rFonts w:ascii="Times New Roman" w:hAnsi="Times New Roman" w:cs="Times New Roman"/>
          <w:lang w:bidi="en-GB"/>
        </w:rPr>
        <w:t xml:space="preserve">child’s house, or in the case of a flat from the </w:t>
      </w:r>
      <w:proofErr w:type="spellStart"/>
      <w:r w:rsidRPr="00AC2413">
        <w:rPr>
          <w:rFonts w:ascii="Times New Roman" w:hAnsi="Times New Roman" w:cs="Times New Roman"/>
          <w:lang w:bidi="en-GB"/>
        </w:rPr>
        <w:t>centre</w:t>
      </w:r>
      <w:proofErr w:type="spellEnd"/>
      <w:r w:rsidRPr="00AC2413">
        <w:rPr>
          <w:rFonts w:ascii="Times New Roman" w:hAnsi="Times New Roman" w:cs="Times New Roman"/>
          <w:lang w:bidi="en-GB"/>
        </w:rPr>
        <w:t xml:space="preserve"> point* of the building, to the nearest school site entrance. In all cases the GIS identifies the route to be measured by connecting in a straight line the </w:t>
      </w:r>
      <w:proofErr w:type="spellStart"/>
      <w:r w:rsidRPr="00AC2413">
        <w:rPr>
          <w:rFonts w:ascii="Times New Roman" w:hAnsi="Times New Roman" w:cs="Times New Roman"/>
          <w:lang w:bidi="en-GB"/>
        </w:rPr>
        <w:t>centre</w:t>
      </w:r>
      <w:proofErr w:type="spellEnd"/>
      <w:r w:rsidRPr="00AC2413">
        <w:rPr>
          <w:rFonts w:ascii="Times New Roman" w:hAnsi="Times New Roman" w:cs="Times New Roman"/>
          <w:lang w:bidi="en-GB"/>
        </w:rPr>
        <w:t xml:space="preserve"> point* of the child’s house to the closest point on the nearest route on the ITN/UPN.</w:t>
      </w:r>
    </w:p>
    <w:p w14:paraId="0371814C" w14:textId="77777777" w:rsidR="00AC2413" w:rsidRPr="00AC2413" w:rsidRDefault="00AC2413" w:rsidP="00AC2413">
      <w:pPr>
        <w:pStyle w:val="BodyText"/>
        <w:ind w:right="1366"/>
        <w:rPr>
          <w:rFonts w:ascii="Times New Roman" w:hAnsi="Times New Roman" w:cs="Times New Roman"/>
          <w:lang w:bidi="en-GB"/>
        </w:rPr>
      </w:pPr>
    </w:p>
    <w:p w14:paraId="3479ECBE" w14:textId="77777777" w:rsidR="00AC2413" w:rsidRPr="00AC2413" w:rsidRDefault="00AC2413" w:rsidP="00AC2413">
      <w:pPr>
        <w:pStyle w:val="BodyText"/>
        <w:ind w:right="1366"/>
        <w:rPr>
          <w:rFonts w:ascii="Times New Roman" w:hAnsi="Times New Roman" w:cs="Times New Roman"/>
          <w:lang w:bidi="en-GB"/>
        </w:rPr>
      </w:pPr>
      <w:r w:rsidRPr="00AC2413">
        <w:rPr>
          <w:rFonts w:ascii="Times New Roman" w:hAnsi="Times New Roman" w:cs="Times New Roman"/>
          <w:lang w:bidi="en-GB"/>
        </w:rPr>
        <w:t>* In accordance with the co-ordinates of the Basic Land and Property Unit on the National Land and Property Gazetteer.</w:t>
      </w:r>
    </w:p>
    <w:p w14:paraId="447C0E57" w14:textId="77777777" w:rsidR="00AC2413" w:rsidRPr="00AC2413" w:rsidRDefault="00AC2413" w:rsidP="00AC2413">
      <w:pPr>
        <w:pStyle w:val="BodyText"/>
        <w:ind w:right="1366"/>
        <w:rPr>
          <w:rFonts w:ascii="Times New Roman" w:hAnsi="Times New Roman" w:cs="Times New Roman"/>
          <w:lang w:bidi="en-GB"/>
        </w:rPr>
      </w:pPr>
    </w:p>
    <w:p w14:paraId="663EE6DC" w14:textId="77777777" w:rsidR="00AC2413" w:rsidRPr="00AC2413" w:rsidRDefault="00AC2413" w:rsidP="00AC2413">
      <w:pPr>
        <w:pStyle w:val="BodyText"/>
        <w:ind w:right="1366"/>
        <w:rPr>
          <w:rFonts w:ascii="Times New Roman" w:hAnsi="Times New Roman" w:cs="Times New Roman"/>
          <w:lang w:bidi="en-GB"/>
        </w:rPr>
      </w:pPr>
      <w:r w:rsidRPr="00AC2413">
        <w:rPr>
          <w:rFonts w:ascii="Times New Roman" w:hAnsi="Times New Roman" w:cs="Times New Roman"/>
          <w:lang w:bidi="en-GB"/>
        </w:rPr>
        <w:t>In the event of distances being the same for two or more children where this would determine the last place to be allocated, random allocation will be carried out in a public place and supervised by a person independent of the school.</w:t>
      </w:r>
    </w:p>
    <w:p w14:paraId="162B7C29" w14:textId="77777777" w:rsidR="00AC2413" w:rsidRDefault="00AC2413">
      <w:pPr>
        <w:pStyle w:val="BodyText"/>
        <w:ind w:right="1366"/>
        <w:rPr>
          <w:rFonts w:ascii="Times New Roman" w:hAnsi="Times New Roman" w:cs="Times New Roman"/>
        </w:rPr>
      </w:pPr>
    </w:p>
    <w:p w14:paraId="1D46FC80" w14:textId="77777777" w:rsidR="00425604" w:rsidRPr="001932C8" w:rsidRDefault="00425604">
      <w:pPr>
        <w:pStyle w:val="BodyText"/>
        <w:spacing w:before="3"/>
        <w:ind w:left="0"/>
        <w:rPr>
          <w:rFonts w:ascii="Times New Roman" w:hAnsi="Times New Roman" w:cs="Times New Roman"/>
        </w:rPr>
      </w:pPr>
    </w:p>
    <w:p w14:paraId="4751788A" w14:textId="77777777" w:rsidR="00425604" w:rsidRPr="005D5526" w:rsidRDefault="005D5526">
      <w:pPr>
        <w:pStyle w:val="BodyText"/>
        <w:rPr>
          <w:rFonts w:ascii="Times New Roman" w:hAnsi="Times New Roman" w:cs="Times New Roman"/>
        </w:rPr>
      </w:pPr>
      <w:r w:rsidRPr="005D5526">
        <w:rPr>
          <w:rFonts w:ascii="Times New Roman" w:hAnsi="Times New Roman" w:cs="Times New Roman"/>
        </w:rPr>
        <w:t>Notes and definitions</w:t>
      </w:r>
    </w:p>
    <w:p w14:paraId="1B8A2F42" w14:textId="77777777" w:rsidR="00425604" w:rsidRPr="005D5526" w:rsidRDefault="00425604">
      <w:pPr>
        <w:pStyle w:val="BodyText"/>
        <w:ind w:left="0"/>
        <w:rPr>
          <w:rFonts w:ascii="Times New Roman" w:hAnsi="Times New Roman" w:cs="Times New Roman"/>
          <w:sz w:val="24"/>
        </w:rPr>
      </w:pPr>
    </w:p>
    <w:p w14:paraId="1F43CAC0" w14:textId="77777777" w:rsidR="00425604" w:rsidRPr="005D5526" w:rsidRDefault="005D5526">
      <w:pPr>
        <w:pStyle w:val="ListParagraph"/>
        <w:numPr>
          <w:ilvl w:val="0"/>
          <w:numId w:val="2"/>
        </w:numPr>
        <w:tabs>
          <w:tab w:val="left" w:pos="832"/>
          <w:tab w:val="left" w:pos="833"/>
        </w:tabs>
        <w:ind w:right="278" w:firstLine="0"/>
        <w:rPr>
          <w:rFonts w:ascii="Times New Roman" w:hAnsi="Times New Roman" w:cs="Times New Roman"/>
        </w:rPr>
      </w:pPr>
      <w:r w:rsidRPr="005D5526">
        <w:rPr>
          <w:rFonts w:ascii="Times New Roman" w:hAnsi="Times New Roman" w:cs="Times New Roman"/>
          <w:b/>
        </w:rPr>
        <w:t xml:space="preserve">An Education, Health and Care Plan </w:t>
      </w:r>
      <w:r w:rsidRPr="005D5526">
        <w:rPr>
          <w:rFonts w:ascii="Times New Roman" w:hAnsi="Times New Roman" w:cs="Times New Roman"/>
        </w:rPr>
        <w:t>is a plan made by the local authority under section 37 of the Children and Families Act 2014, specifying the special educational provision required for a</w:t>
      </w:r>
      <w:r w:rsidRPr="005D5526">
        <w:rPr>
          <w:rFonts w:ascii="Times New Roman" w:hAnsi="Times New Roman" w:cs="Times New Roman"/>
          <w:spacing w:val="-22"/>
        </w:rPr>
        <w:t xml:space="preserve"> </w:t>
      </w:r>
      <w:r w:rsidRPr="005D5526">
        <w:rPr>
          <w:rFonts w:ascii="Times New Roman" w:hAnsi="Times New Roman" w:cs="Times New Roman"/>
        </w:rPr>
        <w:t>child.</w:t>
      </w:r>
    </w:p>
    <w:p w14:paraId="06C5DE14" w14:textId="77777777" w:rsidR="00425604" w:rsidRPr="005D5526" w:rsidRDefault="00425604">
      <w:pPr>
        <w:pStyle w:val="BodyText"/>
        <w:spacing w:before="11"/>
        <w:ind w:left="0"/>
        <w:rPr>
          <w:rFonts w:ascii="Times New Roman" w:hAnsi="Times New Roman" w:cs="Times New Roman"/>
          <w:sz w:val="21"/>
        </w:rPr>
      </w:pPr>
    </w:p>
    <w:p w14:paraId="6FE54CD3" w14:textId="77777777" w:rsidR="00425604" w:rsidRPr="005D5526" w:rsidRDefault="005D5526">
      <w:pPr>
        <w:pStyle w:val="ListParagraph"/>
        <w:numPr>
          <w:ilvl w:val="0"/>
          <w:numId w:val="2"/>
        </w:numPr>
        <w:tabs>
          <w:tab w:val="left" w:pos="832"/>
          <w:tab w:val="left" w:pos="833"/>
        </w:tabs>
        <w:ind w:right="133" w:firstLine="0"/>
        <w:rPr>
          <w:rFonts w:ascii="Times New Roman" w:hAnsi="Times New Roman" w:cs="Times New Roman"/>
        </w:rPr>
      </w:pPr>
      <w:r w:rsidRPr="005D5526">
        <w:rPr>
          <w:rFonts w:ascii="Times New Roman" w:hAnsi="Times New Roman" w:cs="Times New Roman"/>
          <w:b/>
        </w:rPr>
        <w:t xml:space="preserve">A looked after child </w:t>
      </w:r>
      <w:r w:rsidRPr="005D5526">
        <w:rPr>
          <w:rFonts w:ascii="Times New Roman" w:hAnsi="Times New Roman" w:cs="Times New Roman"/>
        </w:rPr>
        <w:t>has the same meaning as in section 22(1) of the Children Act 1989, and means any child who is (a) in the care of a local authority or (b) being provided with accommodation by them in the exercise of their social services functions (e.g. children with foster parents) at the time of making application to the</w:t>
      </w:r>
      <w:r w:rsidRPr="005D5526">
        <w:rPr>
          <w:rFonts w:ascii="Times New Roman" w:hAnsi="Times New Roman" w:cs="Times New Roman"/>
          <w:spacing w:val="-23"/>
        </w:rPr>
        <w:t xml:space="preserve"> </w:t>
      </w:r>
      <w:r w:rsidRPr="005D5526">
        <w:rPr>
          <w:rFonts w:ascii="Times New Roman" w:hAnsi="Times New Roman" w:cs="Times New Roman"/>
        </w:rPr>
        <w:t>school.</w:t>
      </w:r>
    </w:p>
    <w:p w14:paraId="4AC13742" w14:textId="77777777" w:rsidR="00425604" w:rsidRPr="005D5526" w:rsidRDefault="00425604">
      <w:pPr>
        <w:pStyle w:val="BodyText"/>
        <w:spacing w:before="1"/>
        <w:ind w:left="0"/>
        <w:rPr>
          <w:rFonts w:ascii="Times New Roman" w:hAnsi="Times New Roman" w:cs="Times New Roman"/>
        </w:rPr>
      </w:pPr>
    </w:p>
    <w:p w14:paraId="7171BB83" w14:textId="14369C44" w:rsidR="00425604" w:rsidRPr="005D5526" w:rsidRDefault="005D5526">
      <w:pPr>
        <w:pStyle w:val="BodyText"/>
        <w:ind w:right="173"/>
        <w:rPr>
          <w:rFonts w:ascii="Times New Roman" w:hAnsi="Times New Roman" w:cs="Times New Roman"/>
        </w:rPr>
      </w:pPr>
      <w:r w:rsidRPr="005D5526">
        <w:rPr>
          <w:rFonts w:ascii="Times New Roman" w:hAnsi="Times New Roman" w:cs="Times New Roman"/>
        </w:rPr>
        <w:t xml:space="preserve">A previously looked after child is a child who was looked after, but ceased to be so because he or she was adopted, or became subject to a </w:t>
      </w:r>
      <w:proofErr w:type="gramStart"/>
      <w:r w:rsidRPr="005D5526">
        <w:rPr>
          <w:rFonts w:ascii="Times New Roman" w:hAnsi="Times New Roman" w:cs="Times New Roman"/>
        </w:rPr>
        <w:t>child arrangements</w:t>
      </w:r>
      <w:proofErr w:type="gramEnd"/>
      <w:r w:rsidRPr="005D5526">
        <w:rPr>
          <w:rFonts w:ascii="Times New Roman" w:hAnsi="Times New Roman" w:cs="Times New Roman"/>
        </w:rPr>
        <w:t xml:space="preserve"> order or special guardianship order.</w:t>
      </w:r>
      <w:r w:rsidR="0033733D">
        <w:rPr>
          <w:rFonts w:ascii="Times New Roman" w:hAnsi="Times New Roman" w:cs="Times New Roman"/>
        </w:rPr>
        <w:t xml:space="preserve"> </w:t>
      </w:r>
      <w:r w:rsidR="0033733D" w:rsidRPr="0033733D">
        <w:rPr>
          <w:rFonts w:ascii="Times New Roman" w:hAnsi="Times New Roman" w:cs="Times New Roman"/>
        </w:rPr>
        <w:t>Included in this definition are those children who appear (to the governing body) to have been in state care outside of England and who ceased to be in state care as a result of being adopted.</w:t>
      </w:r>
    </w:p>
    <w:p w14:paraId="333376F1" w14:textId="77777777" w:rsidR="00425604" w:rsidRPr="005D5526" w:rsidRDefault="00425604">
      <w:pPr>
        <w:pStyle w:val="BodyText"/>
        <w:spacing w:before="1"/>
        <w:ind w:left="0"/>
        <w:rPr>
          <w:rFonts w:ascii="Times New Roman" w:hAnsi="Times New Roman" w:cs="Times New Roman"/>
        </w:rPr>
      </w:pPr>
    </w:p>
    <w:p w14:paraId="5866DA2F" w14:textId="77777777" w:rsidR="00425604" w:rsidRDefault="005D5526">
      <w:pPr>
        <w:pStyle w:val="ListParagraph"/>
        <w:numPr>
          <w:ilvl w:val="0"/>
          <w:numId w:val="2"/>
        </w:numPr>
        <w:tabs>
          <w:tab w:val="left" w:pos="832"/>
          <w:tab w:val="left" w:pos="833"/>
        </w:tabs>
        <w:ind w:right="155" w:firstLine="0"/>
        <w:rPr>
          <w:rFonts w:ascii="Times New Roman" w:hAnsi="Times New Roman" w:cs="Times New Roman"/>
        </w:rPr>
      </w:pPr>
      <w:r w:rsidRPr="005D5526">
        <w:rPr>
          <w:rFonts w:ascii="Times New Roman" w:hAnsi="Times New Roman" w:cs="Times New Roman"/>
          <w:b/>
        </w:rPr>
        <w:t xml:space="preserve">Catholic </w:t>
      </w:r>
      <w:r w:rsidRPr="005D5526">
        <w:rPr>
          <w:rFonts w:ascii="Times New Roman" w:hAnsi="Times New Roman" w:cs="Times New Roman"/>
        </w:rPr>
        <w:t xml:space="preserve">means a member of a Church in full communion with the See of Rome. This includes the Eastern Catholic Churches. This will normally be evidenced by a certificate of baptism in a Catholic Church or a certificate of reception into the full communion of the Catholic Church. For the purposes of this policy, it includes a looked </w:t>
      </w:r>
      <w:r w:rsidRPr="005D5526">
        <w:rPr>
          <w:rFonts w:ascii="Times New Roman" w:hAnsi="Times New Roman" w:cs="Times New Roman"/>
        </w:rPr>
        <w:lastRenderedPageBreak/>
        <w:t>after child living with a family where at least one of the parents is</w:t>
      </w:r>
      <w:r w:rsidRPr="005D5526">
        <w:rPr>
          <w:rFonts w:ascii="Times New Roman" w:hAnsi="Times New Roman" w:cs="Times New Roman"/>
          <w:spacing w:val="-16"/>
        </w:rPr>
        <w:t xml:space="preserve"> </w:t>
      </w:r>
      <w:r w:rsidRPr="005D5526">
        <w:rPr>
          <w:rFonts w:ascii="Times New Roman" w:hAnsi="Times New Roman" w:cs="Times New Roman"/>
        </w:rPr>
        <w:t>Catholic.</w:t>
      </w:r>
    </w:p>
    <w:p w14:paraId="7CCD26B8" w14:textId="77777777" w:rsidR="004F571B" w:rsidRPr="005D5526" w:rsidRDefault="004F571B" w:rsidP="004F571B">
      <w:pPr>
        <w:pStyle w:val="BodyText"/>
        <w:spacing w:before="11"/>
        <w:ind w:left="0"/>
        <w:rPr>
          <w:rFonts w:ascii="Times New Roman" w:hAnsi="Times New Roman" w:cs="Times New Roman"/>
          <w:sz w:val="21"/>
        </w:rPr>
      </w:pPr>
    </w:p>
    <w:p w14:paraId="65536564" w14:textId="77777777" w:rsidR="004F571B" w:rsidRDefault="004F571B" w:rsidP="004F571B">
      <w:pPr>
        <w:pStyle w:val="BodyText"/>
        <w:ind w:right="208"/>
        <w:rPr>
          <w:rFonts w:ascii="Times New Roman" w:hAnsi="Times New Roman" w:cs="Times New Roman"/>
        </w:rPr>
      </w:pPr>
      <w:r w:rsidRPr="005D5526">
        <w:rPr>
          <w:rFonts w:ascii="Times New Roman" w:hAnsi="Times New Roman" w:cs="Times New Roman"/>
        </w:rPr>
        <w:t>For a child to be treated as Catholic, evidence of Catholic baptism or reception into the Church will be required. Those who have difficulty obtaining written evidence of baptism should contact their Parish Priest who, after consulting with the Diocese, will decide how the question of baptism is to be resolved and how written evidence is to be produced in accordance with the law of the Church.</w:t>
      </w:r>
    </w:p>
    <w:p w14:paraId="4B65939B" w14:textId="77777777" w:rsidR="005B5B17" w:rsidRDefault="005B5B17" w:rsidP="004F571B">
      <w:pPr>
        <w:pStyle w:val="BodyText"/>
        <w:ind w:right="208"/>
        <w:rPr>
          <w:rFonts w:ascii="Times New Roman" w:hAnsi="Times New Roman" w:cs="Times New Roman"/>
        </w:rPr>
      </w:pPr>
    </w:p>
    <w:p w14:paraId="12DC78D4" w14:textId="77777777" w:rsidR="004F571B" w:rsidRPr="005B5B17" w:rsidRDefault="005B5B17" w:rsidP="005B5B17">
      <w:pPr>
        <w:pStyle w:val="BodyText"/>
        <w:ind w:right="208"/>
        <w:rPr>
          <w:rFonts w:ascii="Times New Roman" w:hAnsi="Times New Roman" w:cs="Times New Roman"/>
        </w:rPr>
      </w:pPr>
      <w:r>
        <w:rPr>
          <w:rFonts w:ascii="Times New Roman" w:hAnsi="Times New Roman" w:cs="Times New Roman"/>
        </w:rPr>
        <w:t>4.</w:t>
      </w:r>
      <w:r w:rsidRPr="005B5B17">
        <w:rPr>
          <w:rFonts w:ascii="Times New Roman" w:hAnsi="Times New Roman" w:cs="Times New Roman"/>
          <w:b/>
        </w:rPr>
        <w:t xml:space="preserve"> </w:t>
      </w:r>
      <w:r w:rsidR="004F571B" w:rsidRPr="005B5B17">
        <w:rPr>
          <w:rFonts w:ascii="Times New Roman" w:hAnsi="Times New Roman" w:cs="Times New Roman"/>
          <w:b/>
        </w:rPr>
        <w:t xml:space="preserve">Catechumen </w:t>
      </w:r>
      <w:r w:rsidR="004F571B" w:rsidRPr="005B5B17">
        <w:rPr>
          <w:rFonts w:ascii="Times New Roman" w:hAnsi="Times New Roman" w:cs="Times New Roman"/>
        </w:rPr>
        <w:t>means a member of the catechumenate of a Catholic Church. For the purposes of admissions this refers to the child on whose behalf the application is being made. This will normally be evidenced by a certificate of reception into the order of catechumens.</w:t>
      </w:r>
    </w:p>
    <w:p w14:paraId="2F14167D" w14:textId="77777777" w:rsidR="005B5B17" w:rsidRDefault="005B5B17" w:rsidP="004F571B">
      <w:pPr>
        <w:pStyle w:val="BodyText"/>
        <w:ind w:right="208"/>
        <w:rPr>
          <w:rFonts w:ascii="Times New Roman" w:hAnsi="Times New Roman" w:cs="Times New Roman"/>
        </w:rPr>
      </w:pPr>
    </w:p>
    <w:p w14:paraId="30AF791A" w14:textId="77777777" w:rsidR="005B5B17" w:rsidRPr="005B5B17" w:rsidRDefault="005B5B17" w:rsidP="005B5B17">
      <w:pPr>
        <w:pStyle w:val="BodyText"/>
        <w:ind w:right="208"/>
        <w:rPr>
          <w:rFonts w:ascii="Times New Roman" w:hAnsi="Times New Roman" w:cs="Times New Roman"/>
        </w:rPr>
      </w:pPr>
      <w:r>
        <w:rPr>
          <w:rFonts w:ascii="Times New Roman" w:hAnsi="Times New Roman" w:cs="Times New Roman"/>
        </w:rPr>
        <w:t xml:space="preserve"> 5.</w:t>
      </w:r>
      <w:r w:rsidRPr="005B5B17">
        <w:t xml:space="preserve"> </w:t>
      </w:r>
      <w:r w:rsidRPr="005B5B17">
        <w:rPr>
          <w:rFonts w:ascii="Times New Roman" w:hAnsi="Times New Roman" w:cs="Times New Roman"/>
        </w:rPr>
        <w:t>Eastern Christian Church includes Orthodox Churches, and is normally evidenced by a certificate of baptism or reception from the authorities of that Church. Those who have difficulty obtaining written evidence of baptism or reception should contact the Diocese who will decide how the question of baptism or reception is to be resolved and how written evidence is to be produced in accordance with the law of the Church.</w:t>
      </w:r>
    </w:p>
    <w:p w14:paraId="56C59D0E" w14:textId="77777777" w:rsidR="005B5B17" w:rsidRPr="005B5B17" w:rsidRDefault="005B5B17" w:rsidP="005B5B17">
      <w:pPr>
        <w:pStyle w:val="BodyText"/>
        <w:ind w:right="208"/>
        <w:rPr>
          <w:rFonts w:ascii="Times New Roman" w:hAnsi="Times New Roman" w:cs="Times New Roman"/>
        </w:rPr>
      </w:pPr>
    </w:p>
    <w:p w14:paraId="76270E48" w14:textId="77777777" w:rsidR="005B5B17" w:rsidRPr="005B5B17" w:rsidRDefault="005B5B17" w:rsidP="005B5B17">
      <w:pPr>
        <w:pStyle w:val="BodyText"/>
        <w:ind w:right="208"/>
        <w:rPr>
          <w:rFonts w:ascii="Times New Roman" w:hAnsi="Times New Roman" w:cs="Times New Roman"/>
        </w:rPr>
      </w:pPr>
      <w:r w:rsidRPr="005B5B17">
        <w:rPr>
          <w:rFonts w:ascii="Times New Roman" w:hAnsi="Times New Roman" w:cs="Times New Roman"/>
        </w:rPr>
        <w:t>6.</w:t>
      </w:r>
      <w:r w:rsidRPr="005B5B17">
        <w:rPr>
          <w:rFonts w:ascii="Times New Roman" w:hAnsi="Times New Roman" w:cs="Times New Roman"/>
        </w:rPr>
        <w:tab/>
        <w:t xml:space="preserve">Children of other Christian denominations means children who belong to other churches and ecclesial communities which, acknowledge God’s revelation in Christ, confess the Lord Jesus Christ as God and </w:t>
      </w:r>
      <w:proofErr w:type="spellStart"/>
      <w:r w:rsidRPr="005B5B17">
        <w:rPr>
          <w:rFonts w:ascii="Times New Roman" w:hAnsi="Times New Roman" w:cs="Times New Roman"/>
        </w:rPr>
        <w:t>Saviour</w:t>
      </w:r>
      <w:proofErr w:type="spellEnd"/>
    </w:p>
    <w:p w14:paraId="535BC515" w14:textId="77777777" w:rsidR="005B5B17" w:rsidRPr="005B5B17" w:rsidRDefault="005B5B17" w:rsidP="005B5B17">
      <w:pPr>
        <w:pStyle w:val="BodyText"/>
        <w:ind w:right="208"/>
        <w:rPr>
          <w:rFonts w:ascii="Times New Roman" w:hAnsi="Times New Roman" w:cs="Times New Roman"/>
        </w:rPr>
      </w:pPr>
      <w:r w:rsidRPr="005B5B17">
        <w:rPr>
          <w:rFonts w:ascii="Times New Roman" w:hAnsi="Times New Roman" w:cs="Times New Roman"/>
        </w:rPr>
        <w:t>according to the Scriptures, and, in obedience to God’s will and in the power of the Holy Spirit commit themselves: to seek a deepening of their communion with Christ and with one another in the Church, which is his body; and to fulfil their mission to proclaim the Gospel by common witness and service in the world to the glory of the one God, Father, Son and Holy Spirit. An ecclesial community which on principle has no credal statements in its tradition, is included if it manifests faith in Christ as witnessed to in the Scriptures and is committed to working in the spirit of the above.</w:t>
      </w:r>
    </w:p>
    <w:p w14:paraId="02A4AA3F" w14:textId="77777777" w:rsidR="005B5B17" w:rsidRPr="005B5B17" w:rsidRDefault="005B5B17" w:rsidP="005B5B17">
      <w:pPr>
        <w:pStyle w:val="BodyText"/>
        <w:ind w:right="208"/>
        <w:rPr>
          <w:rFonts w:ascii="Times New Roman" w:hAnsi="Times New Roman" w:cs="Times New Roman"/>
        </w:rPr>
      </w:pPr>
    </w:p>
    <w:p w14:paraId="0223F0C8" w14:textId="77777777" w:rsidR="005B5B17" w:rsidRPr="005B5B17" w:rsidRDefault="005B5B17" w:rsidP="005B5B17">
      <w:pPr>
        <w:pStyle w:val="BodyText"/>
        <w:ind w:right="208"/>
        <w:rPr>
          <w:rFonts w:ascii="Times New Roman" w:hAnsi="Times New Roman" w:cs="Times New Roman"/>
        </w:rPr>
      </w:pPr>
      <w:r w:rsidRPr="005B5B17">
        <w:rPr>
          <w:rFonts w:ascii="Times New Roman" w:hAnsi="Times New Roman" w:cs="Times New Roman"/>
        </w:rPr>
        <w:t>All members of Churches Together in England and CYTÛN are deemed to be included in the above definition, as are all other churches and ecclesial communities that are in membership of any local Churches Together Group (by whatever title) on the above basis.</w:t>
      </w:r>
    </w:p>
    <w:p w14:paraId="37D8DD7C" w14:textId="77777777" w:rsidR="005B5B17" w:rsidRPr="005B5B17" w:rsidRDefault="005B5B17" w:rsidP="005B5B17">
      <w:pPr>
        <w:pStyle w:val="BodyText"/>
        <w:ind w:right="208"/>
        <w:rPr>
          <w:rFonts w:ascii="Times New Roman" w:hAnsi="Times New Roman" w:cs="Times New Roman"/>
        </w:rPr>
      </w:pPr>
    </w:p>
    <w:p w14:paraId="15B5AAB2" w14:textId="77777777" w:rsidR="005B5B17" w:rsidRPr="005B5B17" w:rsidRDefault="005B5B17" w:rsidP="005B5B17">
      <w:pPr>
        <w:pStyle w:val="BodyText"/>
        <w:ind w:right="208"/>
        <w:rPr>
          <w:rFonts w:ascii="Times New Roman" w:hAnsi="Times New Roman" w:cs="Times New Roman"/>
        </w:rPr>
      </w:pPr>
      <w:r w:rsidRPr="005B5B17">
        <w:rPr>
          <w:rFonts w:ascii="Times New Roman" w:hAnsi="Times New Roman" w:cs="Times New Roman"/>
        </w:rPr>
        <w:t xml:space="preserve">Applicants must provide a baptismal certificate or where child baptism is not </w:t>
      </w:r>
      <w:proofErr w:type="spellStart"/>
      <w:r w:rsidRPr="005B5B17">
        <w:rPr>
          <w:rFonts w:ascii="Times New Roman" w:hAnsi="Times New Roman" w:cs="Times New Roman"/>
        </w:rPr>
        <w:t>practised</w:t>
      </w:r>
      <w:proofErr w:type="spellEnd"/>
      <w:r w:rsidRPr="005B5B17">
        <w:rPr>
          <w:rFonts w:ascii="Times New Roman" w:hAnsi="Times New Roman" w:cs="Times New Roman"/>
        </w:rPr>
        <w:t>, a letter confirming their church membership from their minister or faith leader.</w:t>
      </w:r>
    </w:p>
    <w:p w14:paraId="756239E4" w14:textId="77777777" w:rsidR="005B5B17" w:rsidRPr="005B5B17" w:rsidRDefault="005B5B17" w:rsidP="005B5B17">
      <w:pPr>
        <w:pStyle w:val="BodyText"/>
        <w:ind w:right="208"/>
        <w:rPr>
          <w:rFonts w:ascii="Times New Roman" w:hAnsi="Times New Roman" w:cs="Times New Roman"/>
        </w:rPr>
      </w:pPr>
    </w:p>
    <w:p w14:paraId="5453C7C1" w14:textId="77777777" w:rsidR="005B5B17" w:rsidRPr="005B5B17" w:rsidRDefault="005B5B17" w:rsidP="005B5B17">
      <w:pPr>
        <w:pStyle w:val="BodyText"/>
        <w:ind w:right="208"/>
        <w:rPr>
          <w:rFonts w:ascii="Times New Roman" w:hAnsi="Times New Roman" w:cs="Times New Roman"/>
        </w:rPr>
      </w:pPr>
      <w:r w:rsidRPr="005B5B17">
        <w:rPr>
          <w:rFonts w:ascii="Times New Roman" w:hAnsi="Times New Roman" w:cs="Times New Roman"/>
        </w:rPr>
        <w:t>7.</w:t>
      </w:r>
      <w:r w:rsidRPr="005B5B17">
        <w:rPr>
          <w:rFonts w:ascii="Times New Roman" w:hAnsi="Times New Roman" w:cs="Times New Roman"/>
        </w:rPr>
        <w:tab/>
        <w:t>Children of other faiths means children who are members of a religious community that does not fall</w:t>
      </w:r>
    </w:p>
    <w:p w14:paraId="2D230E8E" w14:textId="77777777" w:rsidR="005B5B17" w:rsidRPr="005B5B17" w:rsidRDefault="005B5B17" w:rsidP="005B5B17">
      <w:pPr>
        <w:pStyle w:val="BodyText"/>
        <w:ind w:right="208"/>
        <w:rPr>
          <w:rFonts w:ascii="Times New Roman" w:hAnsi="Times New Roman" w:cs="Times New Roman"/>
        </w:rPr>
      </w:pPr>
      <w:r w:rsidRPr="005B5B17">
        <w:rPr>
          <w:rFonts w:ascii="Times New Roman" w:hAnsi="Times New Roman" w:cs="Times New Roman"/>
        </w:rPr>
        <w:t>within the definition of ‘other Christian denominations’ at 6 above and which falls within the definition of a religion for the purposes of charity law. The Charities Act 2011 defines religion to include:</w:t>
      </w:r>
    </w:p>
    <w:p w14:paraId="34F23674" w14:textId="77777777" w:rsidR="005B5B17" w:rsidRPr="005B5B17" w:rsidRDefault="005B5B17" w:rsidP="005B5B17">
      <w:pPr>
        <w:pStyle w:val="BodyText"/>
        <w:ind w:right="208"/>
        <w:rPr>
          <w:rFonts w:ascii="Times New Roman" w:hAnsi="Times New Roman" w:cs="Times New Roman"/>
        </w:rPr>
      </w:pPr>
    </w:p>
    <w:p w14:paraId="4B1FC3F3" w14:textId="77777777" w:rsidR="005B5B17" w:rsidRPr="005B5B17" w:rsidRDefault="005B5B17" w:rsidP="005B5B17">
      <w:pPr>
        <w:pStyle w:val="BodyText"/>
        <w:ind w:right="208"/>
        <w:rPr>
          <w:rFonts w:ascii="Times New Roman" w:hAnsi="Times New Roman" w:cs="Times New Roman"/>
        </w:rPr>
      </w:pPr>
      <w:r w:rsidRPr="005B5B17">
        <w:rPr>
          <w:rFonts w:ascii="Times New Roman" w:hAnsi="Times New Roman" w:cs="Times New Roman"/>
        </w:rPr>
        <w:t>.</w:t>
      </w:r>
      <w:r w:rsidRPr="005B5B17">
        <w:rPr>
          <w:rFonts w:ascii="Times New Roman" w:hAnsi="Times New Roman" w:cs="Times New Roman"/>
        </w:rPr>
        <w:tab/>
        <w:t>A religion which involves belief in more than one God, and</w:t>
      </w:r>
    </w:p>
    <w:p w14:paraId="1CAD29E1" w14:textId="77777777" w:rsidR="005B5B17" w:rsidRPr="005B5B17" w:rsidRDefault="005B5B17" w:rsidP="005B5B17">
      <w:pPr>
        <w:pStyle w:val="BodyText"/>
        <w:ind w:right="208"/>
        <w:rPr>
          <w:rFonts w:ascii="Times New Roman" w:hAnsi="Times New Roman" w:cs="Times New Roman"/>
        </w:rPr>
      </w:pPr>
      <w:r w:rsidRPr="005B5B17">
        <w:rPr>
          <w:rFonts w:ascii="Times New Roman" w:hAnsi="Times New Roman" w:cs="Times New Roman"/>
        </w:rPr>
        <w:t>.</w:t>
      </w:r>
      <w:r w:rsidRPr="005B5B17">
        <w:rPr>
          <w:rFonts w:ascii="Times New Roman" w:hAnsi="Times New Roman" w:cs="Times New Roman"/>
        </w:rPr>
        <w:tab/>
        <w:t>A religion which does not involve belief in a God.</w:t>
      </w:r>
    </w:p>
    <w:p w14:paraId="3A2C6618" w14:textId="77777777" w:rsidR="005B5B17" w:rsidRPr="005B5B17" w:rsidRDefault="005B5B17" w:rsidP="005B5B17">
      <w:pPr>
        <w:pStyle w:val="BodyText"/>
        <w:ind w:right="208"/>
        <w:rPr>
          <w:rFonts w:ascii="Times New Roman" w:hAnsi="Times New Roman" w:cs="Times New Roman"/>
        </w:rPr>
      </w:pPr>
    </w:p>
    <w:p w14:paraId="545579E3" w14:textId="77777777" w:rsidR="005B5B17" w:rsidRPr="005B5B17" w:rsidRDefault="005B5B17" w:rsidP="005B5B17">
      <w:pPr>
        <w:pStyle w:val="BodyText"/>
        <w:ind w:right="208"/>
        <w:rPr>
          <w:rFonts w:ascii="Times New Roman" w:hAnsi="Times New Roman" w:cs="Times New Roman"/>
        </w:rPr>
      </w:pPr>
      <w:r w:rsidRPr="005B5B17">
        <w:rPr>
          <w:rFonts w:ascii="Times New Roman" w:hAnsi="Times New Roman" w:cs="Times New Roman"/>
        </w:rPr>
        <w:t xml:space="preserve">Case law has identified certain characteristics which describe the meaning of religion for the purposes of charity law, which are </w:t>
      </w:r>
      <w:proofErr w:type="spellStart"/>
      <w:r w:rsidRPr="005B5B17">
        <w:rPr>
          <w:rFonts w:ascii="Times New Roman" w:hAnsi="Times New Roman" w:cs="Times New Roman"/>
        </w:rPr>
        <w:t>characterised</w:t>
      </w:r>
      <w:proofErr w:type="spellEnd"/>
      <w:r w:rsidRPr="005B5B17">
        <w:rPr>
          <w:rFonts w:ascii="Times New Roman" w:hAnsi="Times New Roman" w:cs="Times New Roman"/>
        </w:rPr>
        <w:t xml:space="preserve"> by a belief in a supreme being and an expression of belief in that supreme being through worship.</w:t>
      </w:r>
    </w:p>
    <w:p w14:paraId="6E31EB21" w14:textId="77777777" w:rsidR="005B5B17" w:rsidRPr="005B5B17" w:rsidRDefault="005B5B17" w:rsidP="005B5B17">
      <w:pPr>
        <w:pStyle w:val="BodyText"/>
        <w:ind w:right="208"/>
        <w:rPr>
          <w:rFonts w:ascii="Times New Roman" w:hAnsi="Times New Roman" w:cs="Times New Roman"/>
        </w:rPr>
      </w:pPr>
    </w:p>
    <w:p w14:paraId="0C163FE3" w14:textId="77777777" w:rsidR="005B5B17" w:rsidRPr="005B5B17" w:rsidRDefault="005B5B17" w:rsidP="005B5B17">
      <w:pPr>
        <w:pStyle w:val="BodyText"/>
        <w:ind w:right="208"/>
        <w:rPr>
          <w:rFonts w:ascii="Times New Roman" w:hAnsi="Times New Roman" w:cs="Times New Roman"/>
        </w:rPr>
      </w:pPr>
      <w:r w:rsidRPr="005B5B17">
        <w:rPr>
          <w:rFonts w:ascii="Times New Roman" w:hAnsi="Times New Roman" w:cs="Times New Roman"/>
        </w:rPr>
        <w:t>Applicants must provide a letter of support to confirm their faith membership from their minister or faith leader.</w:t>
      </w:r>
    </w:p>
    <w:p w14:paraId="4C9D9459" w14:textId="77777777" w:rsidR="005B5B17" w:rsidRPr="005B5B17" w:rsidRDefault="005B5B17" w:rsidP="005B5B17">
      <w:pPr>
        <w:pStyle w:val="BodyText"/>
        <w:ind w:right="208"/>
        <w:rPr>
          <w:rFonts w:ascii="Times New Roman" w:hAnsi="Times New Roman" w:cs="Times New Roman"/>
        </w:rPr>
      </w:pPr>
    </w:p>
    <w:p w14:paraId="5450EC9A" w14:textId="77777777" w:rsidR="005B5B17" w:rsidRPr="005B5B17" w:rsidRDefault="005B5B17" w:rsidP="005B5B17">
      <w:pPr>
        <w:pStyle w:val="BodyText"/>
        <w:ind w:right="208"/>
        <w:rPr>
          <w:rFonts w:ascii="Times New Roman" w:hAnsi="Times New Roman" w:cs="Times New Roman"/>
        </w:rPr>
      </w:pPr>
      <w:r w:rsidRPr="005B5B17">
        <w:rPr>
          <w:rFonts w:ascii="Times New Roman" w:hAnsi="Times New Roman" w:cs="Times New Roman"/>
        </w:rPr>
        <w:t>8.</w:t>
      </w:r>
      <w:r w:rsidRPr="005B5B17">
        <w:rPr>
          <w:rFonts w:ascii="Times New Roman" w:hAnsi="Times New Roman" w:cs="Times New Roman"/>
        </w:rPr>
        <w:tab/>
        <w:t xml:space="preserve">A child’s home address refers to the address where the child usually lives with a parent or </w:t>
      </w:r>
      <w:proofErr w:type="spellStart"/>
      <w:r w:rsidRPr="005B5B17">
        <w:rPr>
          <w:rFonts w:ascii="Times New Roman" w:hAnsi="Times New Roman" w:cs="Times New Roman"/>
        </w:rPr>
        <w:t>carer</w:t>
      </w:r>
      <w:proofErr w:type="spellEnd"/>
      <w:r w:rsidRPr="005B5B17">
        <w:rPr>
          <w:rFonts w:ascii="Times New Roman" w:hAnsi="Times New Roman" w:cs="Times New Roman"/>
        </w:rPr>
        <w:t>, and will be the address provided in the Common Application Form (“CAF”). Where parents have shared responsibility for a child, and the child lives for part of the week with each parent, the home address will be the address given in the CAF, provided that the child resides at that address for any part of the school week.</w:t>
      </w:r>
    </w:p>
    <w:p w14:paraId="3F91BAB8" w14:textId="77777777" w:rsidR="005B5B17" w:rsidRPr="005B5B17" w:rsidRDefault="005B5B17" w:rsidP="005B5B17">
      <w:pPr>
        <w:pStyle w:val="BodyText"/>
        <w:ind w:right="208"/>
        <w:rPr>
          <w:rFonts w:ascii="Times New Roman" w:hAnsi="Times New Roman" w:cs="Times New Roman"/>
        </w:rPr>
      </w:pPr>
    </w:p>
    <w:p w14:paraId="54B4F876" w14:textId="77777777" w:rsidR="005B5B17" w:rsidRPr="005B5B17" w:rsidRDefault="005B5B17" w:rsidP="005B5B17">
      <w:pPr>
        <w:pStyle w:val="BodyText"/>
        <w:ind w:right="208"/>
        <w:rPr>
          <w:rFonts w:ascii="Times New Roman" w:hAnsi="Times New Roman" w:cs="Times New Roman"/>
        </w:rPr>
      </w:pPr>
    </w:p>
    <w:p w14:paraId="3DACBBFB" w14:textId="77777777" w:rsidR="005B5B17" w:rsidRPr="005B5B17" w:rsidRDefault="005B5B17" w:rsidP="005B5B17">
      <w:pPr>
        <w:pStyle w:val="BodyText"/>
        <w:ind w:right="208"/>
        <w:rPr>
          <w:rFonts w:ascii="Times New Roman" w:hAnsi="Times New Roman" w:cs="Times New Roman"/>
        </w:rPr>
      </w:pPr>
      <w:r w:rsidRPr="005B5B17">
        <w:rPr>
          <w:rFonts w:ascii="Times New Roman" w:hAnsi="Times New Roman" w:cs="Times New Roman"/>
        </w:rPr>
        <w:t>9.</w:t>
      </w:r>
      <w:r w:rsidRPr="005B5B17">
        <w:rPr>
          <w:rFonts w:ascii="Times New Roman" w:hAnsi="Times New Roman" w:cs="Times New Roman"/>
        </w:rPr>
        <w:tab/>
        <w:t>Sibling includes:</w:t>
      </w:r>
    </w:p>
    <w:p w14:paraId="26B4625A" w14:textId="77777777" w:rsidR="005B5B17" w:rsidRPr="005B5B17" w:rsidRDefault="005B5B17" w:rsidP="005B5B17">
      <w:pPr>
        <w:pStyle w:val="BodyText"/>
        <w:ind w:right="208"/>
        <w:rPr>
          <w:rFonts w:ascii="Times New Roman" w:hAnsi="Times New Roman" w:cs="Times New Roman"/>
        </w:rPr>
      </w:pPr>
    </w:p>
    <w:p w14:paraId="712DEC30" w14:textId="77777777" w:rsidR="005B5B17" w:rsidRPr="005B5B17" w:rsidRDefault="005B5B17" w:rsidP="005B5B17">
      <w:pPr>
        <w:pStyle w:val="BodyText"/>
        <w:ind w:right="208"/>
        <w:rPr>
          <w:rFonts w:ascii="Times New Roman" w:hAnsi="Times New Roman" w:cs="Times New Roman"/>
        </w:rPr>
      </w:pPr>
      <w:r w:rsidRPr="005B5B17">
        <w:rPr>
          <w:rFonts w:ascii="Times New Roman" w:hAnsi="Times New Roman" w:cs="Times New Roman"/>
        </w:rPr>
        <w:t>(</w:t>
      </w:r>
      <w:proofErr w:type="spellStart"/>
      <w:r w:rsidRPr="005B5B17">
        <w:rPr>
          <w:rFonts w:ascii="Times New Roman" w:hAnsi="Times New Roman" w:cs="Times New Roman"/>
        </w:rPr>
        <w:t>i</w:t>
      </w:r>
      <w:proofErr w:type="spellEnd"/>
      <w:r w:rsidRPr="005B5B17">
        <w:rPr>
          <w:rFonts w:ascii="Times New Roman" w:hAnsi="Times New Roman" w:cs="Times New Roman"/>
        </w:rPr>
        <w:t>)</w:t>
      </w:r>
      <w:r w:rsidRPr="005B5B17">
        <w:rPr>
          <w:rFonts w:ascii="Times New Roman" w:hAnsi="Times New Roman" w:cs="Times New Roman"/>
        </w:rPr>
        <w:tab/>
      </w:r>
      <w:proofErr w:type="gramStart"/>
      <w:r w:rsidRPr="005B5B17">
        <w:rPr>
          <w:rFonts w:ascii="Times New Roman" w:hAnsi="Times New Roman" w:cs="Times New Roman"/>
        </w:rPr>
        <w:t>all natural</w:t>
      </w:r>
      <w:proofErr w:type="gramEnd"/>
      <w:r w:rsidRPr="005B5B17">
        <w:rPr>
          <w:rFonts w:ascii="Times New Roman" w:hAnsi="Times New Roman" w:cs="Times New Roman"/>
        </w:rPr>
        <w:t xml:space="preserve"> brothers or sisters, half brothers or sisters, adopted brothers or sisters, stepbrothers or sisters, foster brothers or sisters, whether or not they are living at the same address; and</w:t>
      </w:r>
    </w:p>
    <w:p w14:paraId="09CAD0F2" w14:textId="77777777" w:rsidR="005B5B17" w:rsidRDefault="005B5B17" w:rsidP="005B5B17">
      <w:pPr>
        <w:pStyle w:val="BodyText"/>
        <w:ind w:left="0" w:right="208"/>
        <w:rPr>
          <w:rFonts w:ascii="Times New Roman" w:hAnsi="Times New Roman" w:cs="Times New Roman"/>
        </w:rPr>
      </w:pPr>
      <w:r>
        <w:rPr>
          <w:rFonts w:ascii="Times New Roman" w:hAnsi="Times New Roman" w:cs="Times New Roman"/>
        </w:rPr>
        <w:t xml:space="preserve">  </w:t>
      </w:r>
      <w:r w:rsidRPr="005B5B17">
        <w:rPr>
          <w:rFonts w:ascii="Times New Roman" w:hAnsi="Times New Roman" w:cs="Times New Roman"/>
        </w:rPr>
        <w:t>(ii)</w:t>
      </w:r>
      <w:r w:rsidRPr="005B5B17">
        <w:rPr>
          <w:rFonts w:ascii="Times New Roman" w:hAnsi="Times New Roman" w:cs="Times New Roman"/>
        </w:rPr>
        <w:tab/>
        <w:t xml:space="preserve">the child of a parent’s partner where that child lives for at least part of the week in the same family unit at the </w:t>
      </w:r>
      <w:r w:rsidRPr="005B5B17">
        <w:rPr>
          <w:rFonts w:ascii="Times New Roman" w:hAnsi="Times New Roman" w:cs="Times New Roman"/>
        </w:rPr>
        <w:lastRenderedPageBreak/>
        <w:t>same home address as the child who is the subject of the application.</w:t>
      </w:r>
    </w:p>
    <w:p w14:paraId="44BE8FC8" w14:textId="77777777" w:rsidR="005B5B17" w:rsidRDefault="005B5B17" w:rsidP="005B5B17">
      <w:pPr>
        <w:pStyle w:val="BodyText"/>
        <w:ind w:left="0" w:right="208"/>
        <w:rPr>
          <w:rFonts w:ascii="Times New Roman" w:hAnsi="Times New Roman" w:cs="Times New Roman"/>
        </w:rPr>
      </w:pPr>
    </w:p>
    <w:p w14:paraId="5D9ECA84" w14:textId="77777777" w:rsidR="005B5B17" w:rsidRDefault="005B5B17" w:rsidP="005B5B17">
      <w:pPr>
        <w:pStyle w:val="BodyText"/>
        <w:ind w:left="0" w:right="208"/>
        <w:rPr>
          <w:rFonts w:ascii="Times New Roman" w:hAnsi="Times New Roman" w:cs="Times New Roman"/>
        </w:rPr>
      </w:pPr>
    </w:p>
    <w:p w14:paraId="2FCC0225" w14:textId="77777777" w:rsidR="005B5B17" w:rsidRPr="005D5526" w:rsidRDefault="005B5B17" w:rsidP="005B5B17">
      <w:pPr>
        <w:pStyle w:val="ListParagraph"/>
        <w:tabs>
          <w:tab w:val="left" w:pos="832"/>
          <w:tab w:val="left" w:pos="833"/>
        </w:tabs>
        <w:spacing w:before="57"/>
        <w:ind w:left="0" w:right="443"/>
        <w:rPr>
          <w:rFonts w:ascii="Times New Roman" w:hAnsi="Times New Roman" w:cs="Times New Roman"/>
        </w:rPr>
      </w:pPr>
      <w:r>
        <w:rPr>
          <w:rFonts w:ascii="Times New Roman" w:hAnsi="Times New Roman" w:cs="Times New Roman"/>
        </w:rPr>
        <w:t xml:space="preserve">  10.   </w:t>
      </w:r>
      <w:r w:rsidRPr="005D5526">
        <w:rPr>
          <w:rFonts w:ascii="Times New Roman" w:hAnsi="Times New Roman" w:cs="Times New Roman"/>
        </w:rPr>
        <w:t xml:space="preserve">A parent means all natural parents, any person who is not a parent but has parental responsibility for a </w:t>
      </w:r>
      <w:proofErr w:type="gramStart"/>
      <w:r w:rsidRPr="005D5526">
        <w:rPr>
          <w:rFonts w:ascii="Times New Roman" w:hAnsi="Times New Roman" w:cs="Times New Roman"/>
        </w:rPr>
        <w:t xml:space="preserve">child, </w:t>
      </w:r>
      <w:r>
        <w:rPr>
          <w:rFonts w:ascii="Times New Roman" w:hAnsi="Times New Roman" w:cs="Times New Roman"/>
        </w:rPr>
        <w:t xml:space="preserve"> </w:t>
      </w:r>
      <w:r w:rsidRPr="005D5526">
        <w:rPr>
          <w:rFonts w:ascii="Times New Roman" w:hAnsi="Times New Roman" w:cs="Times New Roman"/>
        </w:rPr>
        <w:t>and</w:t>
      </w:r>
      <w:proofErr w:type="gramEnd"/>
      <w:r w:rsidRPr="005D5526">
        <w:rPr>
          <w:rFonts w:ascii="Times New Roman" w:hAnsi="Times New Roman" w:cs="Times New Roman"/>
        </w:rPr>
        <w:t xml:space="preserve"> any person who has care of a child (having care of a child means that the child lives with and is looked after by that</w:t>
      </w:r>
      <w:r w:rsidRPr="005D5526">
        <w:rPr>
          <w:rFonts w:ascii="Times New Roman" w:hAnsi="Times New Roman" w:cs="Times New Roman"/>
          <w:spacing w:val="-6"/>
        </w:rPr>
        <w:t xml:space="preserve"> </w:t>
      </w:r>
      <w:r w:rsidRPr="005D5526">
        <w:rPr>
          <w:rFonts w:ascii="Times New Roman" w:hAnsi="Times New Roman" w:cs="Times New Roman"/>
        </w:rPr>
        <w:t>person).</w:t>
      </w:r>
    </w:p>
    <w:p w14:paraId="407B1743" w14:textId="77777777" w:rsidR="005B5B17" w:rsidRDefault="005B5B17" w:rsidP="005B5B17">
      <w:pPr>
        <w:pStyle w:val="BodyText"/>
        <w:ind w:left="0" w:right="208"/>
        <w:rPr>
          <w:rFonts w:ascii="Times New Roman" w:hAnsi="Times New Roman" w:cs="Times New Roman"/>
        </w:rPr>
      </w:pPr>
    </w:p>
    <w:p w14:paraId="4D384CAA" w14:textId="77777777" w:rsidR="005B5B17" w:rsidRPr="005D5526" w:rsidRDefault="005B5B17" w:rsidP="004F571B">
      <w:pPr>
        <w:pStyle w:val="BodyText"/>
        <w:ind w:right="208"/>
        <w:rPr>
          <w:rFonts w:ascii="Times New Roman" w:hAnsi="Times New Roman" w:cs="Times New Roman"/>
        </w:rPr>
      </w:pPr>
    </w:p>
    <w:p w14:paraId="03E2021C" w14:textId="77777777" w:rsidR="005B5B17" w:rsidRPr="000A7486" w:rsidRDefault="005B5B17" w:rsidP="005B5B17">
      <w:pPr>
        <w:rPr>
          <w:rFonts w:ascii="Times New Roman" w:hAnsi="Times New Roman" w:cs="Times New Roman"/>
        </w:rPr>
      </w:pPr>
      <w:r w:rsidRPr="000A7486">
        <w:rPr>
          <w:rFonts w:ascii="Times New Roman" w:hAnsi="Times New Roman" w:cs="Times New Roman"/>
        </w:rPr>
        <w:t>This policy should be read in conjunction with the local authority’s admission guidance for parents.</w:t>
      </w:r>
    </w:p>
    <w:p w14:paraId="10779250" w14:textId="77777777" w:rsidR="005B5B17" w:rsidRPr="005B5B17" w:rsidRDefault="005B5B17" w:rsidP="005B5B17">
      <w:pPr>
        <w:tabs>
          <w:tab w:val="left" w:pos="4770"/>
        </w:tabs>
        <w:rPr>
          <w:rFonts w:ascii="Times New Roman" w:hAnsi="Times New Roman" w:cs="Times New Roman"/>
        </w:rPr>
        <w:sectPr w:rsidR="005B5B17" w:rsidRPr="005B5B17">
          <w:pgSz w:w="11910" w:h="16840"/>
          <w:pgMar w:top="1500" w:right="600" w:bottom="1140" w:left="740" w:header="155" w:footer="951" w:gutter="0"/>
          <w:cols w:space="720"/>
        </w:sectPr>
      </w:pPr>
    </w:p>
    <w:p w14:paraId="5634CBFF" w14:textId="77777777" w:rsidR="004F571B" w:rsidRPr="005D5526" w:rsidRDefault="004F571B" w:rsidP="004F571B">
      <w:pPr>
        <w:rPr>
          <w:rFonts w:ascii="Times New Roman" w:hAnsi="Times New Roman" w:cs="Times New Roman"/>
        </w:rPr>
        <w:sectPr w:rsidR="004F571B" w:rsidRPr="005D5526">
          <w:pgSz w:w="11910" w:h="16840"/>
          <w:pgMar w:top="1500" w:right="600" w:bottom="1140" w:left="740" w:header="155" w:footer="951" w:gutter="0"/>
          <w:cols w:space="720"/>
        </w:sectPr>
      </w:pPr>
    </w:p>
    <w:p w14:paraId="4282D3AC" w14:textId="77777777" w:rsidR="004F571B" w:rsidRPr="005D5526" w:rsidRDefault="004F571B" w:rsidP="004F571B">
      <w:pPr>
        <w:rPr>
          <w:rFonts w:ascii="Times New Roman" w:hAnsi="Times New Roman" w:cs="Times New Roman"/>
        </w:rPr>
        <w:sectPr w:rsidR="004F571B" w:rsidRPr="005D5526">
          <w:pgSz w:w="11910" w:h="16840"/>
          <w:pgMar w:top="1500" w:right="600" w:bottom="1140" w:left="740" w:header="155" w:footer="951" w:gutter="0"/>
          <w:cols w:space="720"/>
        </w:sectPr>
      </w:pPr>
    </w:p>
    <w:p w14:paraId="2FFF45C0" w14:textId="77777777" w:rsidR="00425604" w:rsidRPr="005D5526" w:rsidRDefault="00425604">
      <w:pPr>
        <w:rPr>
          <w:rFonts w:ascii="Times New Roman" w:hAnsi="Times New Roman" w:cs="Times New Roman"/>
        </w:rPr>
        <w:sectPr w:rsidR="00425604" w:rsidRPr="005D5526">
          <w:pgSz w:w="11910" w:h="16840"/>
          <w:pgMar w:top="1500" w:right="600" w:bottom="1140" w:left="740" w:header="155" w:footer="951" w:gutter="0"/>
          <w:cols w:space="720"/>
        </w:sectPr>
      </w:pPr>
    </w:p>
    <w:p w14:paraId="6F23AF8A" w14:textId="77777777" w:rsidR="00425604" w:rsidRPr="005D5526" w:rsidRDefault="00425604">
      <w:pPr>
        <w:rPr>
          <w:rFonts w:ascii="Times New Roman" w:hAnsi="Times New Roman" w:cs="Times New Roman"/>
        </w:rPr>
        <w:sectPr w:rsidR="00425604" w:rsidRPr="005D5526">
          <w:pgSz w:w="11910" w:h="16840"/>
          <w:pgMar w:top="1500" w:right="600" w:bottom="1140" w:left="740" w:header="155" w:footer="951" w:gutter="0"/>
          <w:cols w:space="720"/>
        </w:sectPr>
      </w:pPr>
    </w:p>
    <w:p w14:paraId="47122456" w14:textId="77777777" w:rsidR="00425604" w:rsidRPr="005D5526" w:rsidRDefault="00384C65" w:rsidP="00384C65">
      <w:pPr>
        <w:pStyle w:val="Heading1"/>
        <w:ind w:left="0" w:right="1409"/>
        <w:rPr>
          <w:rFonts w:ascii="Times New Roman" w:hAnsi="Times New Roman" w:cs="Times New Roman"/>
        </w:rPr>
      </w:pPr>
      <w:r>
        <w:rPr>
          <w:rFonts w:ascii="Times New Roman" w:hAnsi="Times New Roman" w:cs="Times New Roman"/>
        </w:rPr>
        <w:lastRenderedPageBreak/>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sectPr w:rsidR="00425604" w:rsidRPr="005D5526">
      <w:pgSz w:w="11910" w:h="16840"/>
      <w:pgMar w:top="1500" w:right="600" w:bottom="1140" w:left="740" w:header="155" w:footer="9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E6AA38" w14:textId="77777777" w:rsidR="00384C65" w:rsidRDefault="00384C65">
      <w:r>
        <w:separator/>
      </w:r>
    </w:p>
  </w:endnote>
  <w:endnote w:type="continuationSeparator" w:id="0">
    <w:p w14:paraId="78BF2FAE" w14:textId="77777777" w:rsidR="00384C65" w:rsidRDefault="00384C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rlito">
    <w:altName w:val="Arial"/>
    <w:charset w:val="00"/>
    <w:family w:val="swiss"/>
    <w:pitch w:val="variable"/>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2EDDDA" w14:textId="77777777" w:rsidR="00384C65" w:rsidRDefault="00384C65">
    <w:pPr>
      <w:pStyle w:val="BodyText"/>
      <w:spacing w:line="14" w:lineRule="auto"/>
      <w:ind w:left="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1873CF" w14:textId="77777777" w:rsidR="00384C65" w:rsidRDefault="00384C65">
      <w:r>
        <w:separator/>
      </w:r>
    </w:p>
  </w:footnote>
  <w:footnote w:type="continuationSeparator" w:id="0">
    <w:p w14:paraId="5D1A74D4" w14:textId="77777777" w:rsidR="00384C65" w:rsidRDefault="00384C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BB9926" w14:textId="77777777" w:rsidR="00384C65" w:rsidRDefault="00384C65">
    <w:pPr>
      <w:pStyle w:val="BodyText"/>
      <w:spacing w:line="14" w:lineRule="auto"/>
      <w:ind w:left="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63774E"/>
    <w:multiLevelType w:val="hybridMultilevel"/>
    <w:tmpl w:val="70283D36"/>
    <w:lvl w:ilvl="0" w:tplc="B8A40506">
      <w:start w:val="1"/>
      <w:numFmt w:val="decimal"/>
      <w:lvlText w:val="%1."/>
      <w:lvlJc w:val="left"/>
      <w:pPr>
        <w:ind w:left="832" w:hanging="721"/>
      </w:pPr>
      <w:rPr>
        <w:rFonts w:ascii="Carlito" w:eastAsia="Carlito" w:hAnsi="Carlito" w:cs="Carlito" w:hint="default"/>
        <w:w w:val="100"/>
        <w:sz w:val="22"/>
        <w:szCs w:val="22"/>
        <w:lang w:val="en-US" w:eastAsia="en-US" w:bidi="ar-SA"/>
      </w:rPr>
    </w:lvl>
    <w:lvl w:ilvl="1" w:tplc="17D46192">
      <w:numFmt w:val="bullet"/>
      <w:lvlText w:val="•"/>
      <w:lvlJc w:val="left"/>
      <w:pPr>
        <w:ind w:left="1812" w:hanging="721"/>
      </w:pPr>
      <w:rPr>
        <w:rFonts w:hint="default"/>
        <w:lang w:val="en-US" w:eastAsia="en-US" w:bidi="ar-SA"/>
      </w:rPr>
    </w:lvl>
    <w:lvl w:ilvl="2" w:tplc="776834EE">
      <w:numFmt w:val="bullet"/>
      <w:lvlText w:val="•"/>
      <w:lvlJc w:val="left"/>
      <w:pPr>
        <w:ind w:left="2785" w:hanging="721"/>
      </w:pPr>
      <w:rPr>
        <w:rFonts w:hint="default"/>
        <w:lang w:val="en-US" w:eastAsia="en-US" w:bidi="ar-SA"/>
      </w:rPr>
    </w:lvl>
    <w:lvl w:ilvl="3" w:tplc="DD780886">
      <w:numFmt w:val="bullet"/>
      <w:lvlText w:val="•"/>
      <w:lvlJc w:val="left"/>
      <w:pPr>
        <w:ind w:left="3757" w:hanging="721"/>
      </w:pPr>
      <w:rPr>
        <w:rFonts w:hint="default"/>
        <w:lang w:val="en-US" w:eastAsia="en-US" w:bidi="ar-SA"/>
      </w:rPr>
    </w:lvl>
    <w:lvl w:ilvl="4" w:tplc="5ED69FF2">
      <w:numFmt w:val="bullet"/>
      <w:lvlText w:val="•"/>
      <w:lvlJc w:val="left"/>
      <w:pPr>
        <w:ind w:left="4730" w:hanging="721"/>
      </w:pPr>
      <w:rPr>
        <w:rFonts w:hint="default"/>
        <w:lang w:val="en-US" w:eastAsia="en-US" w:bidi="ar-SA"/>
      </w:rPr>
    </w:lvl>
    <w:lvl w:ilvl="5" w:tplc="7E1458AC">
      <w:numFmt w:val="bullet"/>
      <w:lvlText w:val="•"/>
      <w:lvlJc w:val="left"/>
      <w:pPr>
        <w:ind w:left="5703" w:hanging="721"/>
      </w:pPr>
      <w:rPr>
        <w:rFonts w:hint="default"/>
        <w:lang w:val="en-US" w:eastAsia="en-US" w:bidi="ar-SA"/>
      </w:rPr>
    </w:lvl>
    <w:lvl w:ilvl="6" w:tplc="152E041E">
      <w:numFmt w:val="bullet"/>
      <w:lvlText w:val="•"/>
      <w:lvlJc w:val="left"/>
      <w:pPr>
        <w:ind w:left="6675" w:hanging="721"/>
      </w:pPr>
      <w:rPr>
        <w:rFonts w:hint="default"/>
        <w:lang w:val="en-US" w:eastAsia="en-US" w:bidi="ar-SA"/>
      </w:rPr>
    </w:lvl>
    <w:lvl w:ilvl="7" w:tplc="6CCC6DC6">
      <w:numFmt w:val="bullet"/>
      <w:lvlText w:val="•"/>
      <w:lvlJc w:val="left"/>
      <w:pPr>
        <w:ind w:left="7648" w:hanging="721"/>
      </w:pPr>
      <w:rPr>
        <w:rFonts w:hint="default"/>
        <w:lang w:val="en-US" w:eastAsia="en-US" w:bidi="ar-SA"/>
      </w:rPr>
    </w:lvl>
    <w:lvl w:ilvl="8" w:tplc="A5484F80">
      <w:numFmt w:val="bullet"/>
      <w:lvlText w:val="•"/>
      <w:lvlJc w:val="left"/>
      <w:pPr>
        <w:ind w:left="8621" w:hanging="721"/>
      </w:pPr>
      <w:rPr>
        <w:rFonts w:hint="default"/>
        <w:lang w:val="en-US" w:eastAsia="en-US" w:bidi="ar-SA"/>
      </w:rPr>
    </w:lvl>
  </w:abstractNum>
  <w:abstractNum w:abstractNumId="1" w15:restartNumberingAfterBreak="0">
    <w:nsid w:val="150C2B33"/>
    <w:multiLevelType w:val="hybridMultilevel"/>
    <w:tmpl w:val="182807D6"/>
    <w:lvl w:ilvl="0" w:tplc="03343394">
      <w:start w:val="1"/>
      <w:numFmt w:val="decimal"/>
      <w:lvlText w:val="%1."/>
      <w:lvlJc w:val="left"/>
      <w:pPr>
        <w:ind w:left="720" w:hanging="360"/>
      </w:pPr>
      <w:rPr>
        <w:rFonts w:ascii="Carlito" w:hAnsi="Carlito" w:cs="Carlito"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8C37298"/>
    <w:multiLevelType w:val="hybridMultilevel"/>
    <w:tmpl w:val="DF14ACF4"/>
    <w:lvl w:ilvl="0" w:tplc="99EEB34C">
      <w:start w:val="5"/>
      <w:numFmt w:val="decimal"/>
      <w:lvlText w:val="%1."/>
      <w:lvlJc w:val="left"/>
      <w:pPr>
        <w:ind w:left="-249" w:hanging="360"/>
      </w:pPr>
      <w:rPr>
        <w:rFonts w:hint="default"/>
        <w:b/>
      </w:rPr>
    </w:lvl>
    <w:lvl w:ilvl="1" w:tplc="08090019" w:tentative="1">
      <w:start w:val="1"/>
      <w:numFmt w:val="lowerLetter"/>
      <w:lvlText w:val="%2."/>
      <w:lvlJc w:val="left"/>
      <w:pPr>
        <w:ind w:left="471" w:hanging="360"/>
      </w:pPr>
    </w:lvl>
    <w:lvl w:ilvl="2" w:tplc="0809001B" w:tentative="1">
      <w:start w:val="1"/>
      <w:numFmt w:val="lowerRoman"/>
      <w:lvlText w:val="%3."/>
      <w:lvlJc w:val="right"/>
      <w:pPr>
        <w:ind w:left="1191" w:hanging="180"/>
      </w:pPr>
    </w:lvl>
    <w:lvl w:ilvl="3" w:tplc="0809000F" w:tentative="1">
      <w:start w:val="1"/>
      <w:numFmt w:val="decimal"/>
      <w:lvlText w:val="%4."/>
      <w:lvlJc w:val="left"/>
      <w:pPr>
        <w:ind w:left="1911" w:hanging="360"/>
      </w:pPr>
    </w:lvl>
    <w:lvl w:ilvl="4" w:tplc="08090019" w:tentative="1">
      <w:start w:val="1"/>
      <w:numFmt w:val="lowerLetter"/>
      <w:lvlText w:val="%5."/>
      <w:lvlJc w:val="left"/>
      <w:pPr>
        <w:ind w:left="2631" w:hanging="360"/>
      </w:pPr>
    </w:lvl>
    <w:lvl w:ilvl="5" w:tplc="0809001B" w:tentative="1">
      <w:start w:val="1"/>
      <w:numFmt w:val="lowerRoman"/>
      <w:lvlText w:val="%6."/>
      <w:lvlJc w:val="right"/>
      <w:pPr>
        <w:ind w:left="3351" w:hanging="180"/>
      </w:pPr>
    </w:lvl>
    <w:lvl w:ilvl="6" w:tplc="0809000F" w:tentative="1">
      <w:start w:val="1"/>
      <w:numFmt w:val="decimal"/>
      <w:lvlText w:val="%7."/>
      <w:lvlJc w:val="left"/>
      <w:pPr>
        <w:ind w:left="4071" w:hanging="360"/>
      </w:pPr>
    </w:lvl>
    <w:lvl w:ilvl="7" w:tplc="08090019" w:tentative="1">
      <w:start w:val="1"/>
      <w:numFmt w:val="lowerLetter"/>
      <w:lvlText w:val="%8."/>
      <w:lvlJc w:val="left"/>
      <w:pPr>
        <w:ind w:left="4791" w:hanging="360"/>
      </w:pPr>
    </w:lvl>
    <w:lvl w:ilvl="8" w:tplc="0809001B" w:tentative="1">
      <w:start w:val="1"/>
      <w:numFmt w:val="lowerRoman"/>
      <w:lvlText w:val="%9."/>
      <w:lvlJc w:val="right"/>
      <w:pPr>
        <w:ind w:left="5511" w:hanging="180"/>
      </w:pPr>
    </w:lvl>
  </w:abstractNum>
  <w:abstractNum w:abstractNumId="3" w15:restartNumberingAfterBreak="0">
    <w:nsid w:val="2BA4707D"/>
    <w:multiLevelType w:val="hybridMultilevel"/>
    <w:tmpl w:val="70E693DC"/>
    <w:lvl w:ilvl="0" w:tplc="E800F44A">
      <w:start w:val="1"/>
      <w:numFmt w:val="lowerRoman"/>
      <w:lvlText w:val="(%1)"/>
      <w:lvlJc w:val="left"/>
      <w:pPr>
        <w:ind w:left="112" w:hanging="721"/>
      </w:pPr>
      <w:rPr>
        <w:rFonts w:ascii="Carlito" w:eastAsia="Carlito" w:hAnsi="Carlito" w:cs="Carlito" w:hint="default"/>
        <w:spacing w:val="-1"/>
        <w:w w:val="100"/>
        <w:sz w:val="22"/>
        <w:szCs w:val="22"/>
        <w:lang w:val="en-US" w:eastAsia="en-US" w:bidi="ar-SA"/>
      </w:rPr>
    </w:lvl>
    <w:lvl w:ilvl="1" w:tplc="6694A0B6">
      <w:numFmt w:val="bullet"/>
      <w:lvlText w:val="•"/>
      <w:lvlJc w:val="left"/>
      <w:pPr>
        <w:ind w:left="1164" w:hanging="721"/>
      </w:pPr>
      <w:rPr>
        <w:rFonts w:hint="default"/>
        <w:lang w:val="en-US" w:eastAsia="en-US" w:bidi="ar-SA"/>
      </w:rPr>
    </w:lvl>
    <w:lvl w:ilvl="2" w:tplc="DF8EF610">
      <w:numFmt w:val="bullet"/>
      <w:lvlText w:val="•"/>
      <w:lvlJc w:val="left"/>
      <w:pPr>
        <w:ind w:left="2209" w:hanging="721"/>
      </w:pPr>
      <w:rPr>
        <w:rFonts w:hint="default"/>
        <w:lang w:val="en-US" w:eastAsia="en-US" w:bidi="ar-SA"/>
      </w:rPr>
    </w:lvl>
    <w:lvl w:ilvl="3" w:tplc="7FB0DF68">
      <w:numFmt w:val="bullet"/>
      <w:lvlText w:val="•"/>
      <w:lvlJc w:val="left"/>
      <w:pPr>
        <w:ind w:left="3253" w:hanging="721"/>
      </w:pPr>
      <w:rPr>
        <w:rFonts w:hint="default"/>
        <w:lang w:val="en-US" w:eastAsia="en-US" w:bidi="ar-SA"/>
      </w:rPr>
    </w:lvl>
    <w:lvl w:ilvl="4" w:tplc="3140B05E">
      <w:numFmt w:val="bullet"/>
      <w:lvlText w:val="•"/>
      <w:lvlJc w:val="left"/>
      <w:pPr>
        <w:ind w:left="4298" w:hanging="721"/>
      </w:pPr>
      <w:rPr>
        <w:rFonts w:hint="default"/>
        <w:lang w:val="en-US" w:eastAsia="en-US" w:bidi="ar-SA"/>
      </w:rPr>
    </w:lvl>
    <w:lvl w:ilvl="5" w:tplc="87DA3D68">
      <w:numFmt w:val="bullet"/>
      <w:lvlText w:val="•"/>
      <w:lvlJc w:val="left"/>
      <w:pPr>
        <w:ind w:left="5343" w:hanging="721"/>
      </w:pPr>
      <w:rPr>
        <w:rFonts w:hint="default"/>
        <w:lang w:val="en-US" w:eastAsia="en-US" w:bidi="ar-SA"/>
      </w:rPr>
    </w:lvl>
    <w:lvl w:ilvl="6" w:tplc="3E440DB0">
      <w:numFmt w:val="bullet"/>
      <w:lvlText w:val="•"/>
      <w:lvlJc w:val="left"/>
      <w:pPr>
        <w:ind w:left="6387" w:hanging="721"/>
      </w:pPr>
      <w:rPr>
        <w:rFonts w:hint="default"/>
        <w:lang w:val="en-US" w:eastAsia="en-US" w:bidi="ar-SA"/>
      </w:rPr>
    </w:lvl>
    <w:lvl w:ilvl="7" w:tplc="99C46158">
      <w:numFmt w:val="bullet"/>
      <w:lvlText w:val="•"/>
      <w:lvlJc w:val="left"/>
      <w:pPr>
        <w:ind w:left="7432" w:hanging="721"/>
      </w:pPr>
      <w:rPr>
        <w:rFonts w:hint="default"/>
        <w:lang w:val="en-US" w:eastAsia="en-US" w:bidi="ar-SA"/>
      </w:rPr>
    </w:lvl>
    <w:lvl w:ilvl="8" w:tplc="0AFA9312">
      <w:numFmt w:val="bullet"/>
      <w:lvlText w:val="•"/>
      <w:lvlJc w:val="left"/>
      <w:pPr>
        <w:ind w:left="8477" w:hanging="721"/>
      </w:pPr>
      <w:rPr>
        <w:rFonts w:hint="default"/>
        <w:lang w:val="en-US" w:eastAsia="en-US" w:bidi="ar-SA"/>
      </w:rPr>
    </w:lvl>
  </w:abstractNum>
  <w:abstractNum w:abstractNumId="4" w15:restartNumberingAfterBreak="0">
    <w:nsid w:val="5680470D"/>
    <w:multiLevelType w:val="hybridMultilevel"/>
    <w:tmpl w:val="EA124F3E"/>
    <w:lvl w:ilvl="0" w:tplc="8BBC53A6">
      <w:start w:val="1"/>
      <w:numFmt w:val="decimal"/>
      <w:lvlText w:val="%1."/>
      <w:lvlJc w:val="left"/>
      <w:pPr>
        <w:ind w:left="112" w:hanging="721"/>
      </w:pPr>
      <w:rPr>
        <w:rFonts w:hint="default"/>
        <w:b/>
        <w:bCs/>
        <w:w w:val="100"/>
        <w:lang w:val="en-US" w:eastAsia="en-US" w:bidi="ar-SA"/>
      </w:rPr>
    </w:lvl>
    <w:lvl w:ilvl="1" w:tplc="9EA483AE">
      <w:numFmt w:val="bullet"/>
      <w:lvlText w:val="•"/>
      <w:lvlJc w:val="left"/>
      <w:pPr>
        <w:ind w:left="1164" w:hanging="721"/>
      </w:pPr>
      <w:rPr>
        <w:rFonts w:hint="default"/>
        <w:lang w:val="en-US" w:eastAsia="en-US" w:bidi="ar-SA"/>
      </w:rPr>
    </w:lvl>
    <w:lvl w:ilvl="2" w:tplc="18BC5912">
      <w:numFmt w:val="bullet"/>
      <w:lvlText w:val="•"/>
      <w:lvlJc w:val="left"/>
      <w:pPr>
        <w:ind w:left="2209" w:hanging="721"/>
      </w:pPr>
      <w:rPr>
        <w:rFonts w:hint="default"/>
        <w:lang w:val="en-US" w:eastAsia="en-US" w:bidi="ar-SA"/>
      </w:rPr>
    </w:lvl>
    <w:lvl w:ilvl="3" w:tplc="68F867C4">
      <w:numFmt w:val="bullet"/>
      <w:lvlText w:val="•"/>
      <w:lvlJc w:val="left"/>
      <w:pPr>
        <w:ind w:left="3253" w:hanging="721"/>
      </w:pPr>
      <w:rPr>
        <w:rFonts w:hint="default"/>
        <w:lang w:val="en-US" w:eastAsia="en-US" w:bidi="ar-SA"/>
      </w:rPr>
    </w:lvl>
    <w:lvl w:ilvl="4" w:tplc="51D4C678">
      <w:numFmt w:val="bullet"/>
      <w:lvlText w:val="•"/>
      <w:lvlJc w:val="left"/>
      <w:pPr>
        <w:ind w:left="4298" w:hanging="721"/>
      </w:pPr>
      <w:rPr>
        <w:rFonts w:hint="default"/>
        <w:lang w:val="en-US" w:eastAsia="en-US" w:bidi="ar-SA"/>
      </w:rPr>
    </w:lvl>
    <w:lvl w:ilvl="5" w:tplc="A458661C">
      <w:numFmt w:val="bullet"/>
      <w:lvlText w:val="•"/>
      <w:lvlJc w:val="left"/>
      <w:pPr>
        <w:ind w:left="5343" w:hanging="721"/>
      </w:pPr>
      <w:rPr>
        <w:rFonts w:hint="default"/>
        <w:lang w:val="en-US" w:eastAsia="en-US" w:bidi="ar-SA"/>
      </w:rPr>
    </w:lvl>
    <w:lvl w:ilvl="6" w:tplc="D6C6EEDE">
      <w:numFmt w:val="bullet"/>
      <w:lvlText w:val="•"/>
      <w:lvlJc w:val="left"/>
      <w:pPr>
        <w:ind w:left="6387" w:hanging="721"/>
      </w:pPr>
      <w:rPr>
        <w:rFonts w:hint="default"/>
        <w:lang w:val="en-US" w:eastAsia="en-US" w:bidi="ar-SA"/>
      </w:rPr>
    </w:lvl>
    <w:lvl w:ilvl="7" w:tplc="7E4ED580">
      <w:numFmt w:val="bullet"/>
      <w:lvlText w:val="•"/>
      <w:lvlJc w:val="left"/>
      <w:pPr>
        <w:ind w:left="7432" w:hanging="721"/>
      </w:pPr>
      <w:rPr>
        <w:rFonts w:hint="default"/>
        <w:lang w:val="en-US" w:eastAsia="en-US" w:bidi="ar-SA"/>
      </w:rPr>
    </w:lvl>
    <w:lvl w:ilvl="8" w:tplc="2F7C2328">
      <w:numFmt w:val="bullet"/>
      <w:lvlText w:val="•"/>
      <w:lvlJc w:val="left"/>
      <w:pPr>
        <w:ind w:left="8477" w:hanging="721"/>
      </w:pPr>
      <w:rPr>
        <w:rFonts w:hint="default"/>
        <w:lang w:val="en-US" w:eastAsia="en-US" w:bidi="ar-SA"/>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604"/>
    <w:rsid w:val="000A7486"/>
    <w:rsid w:val="001058D5"/>
    <w:rsid w:val="001932C8"/>
    <w:rsid w:val="001F43A1"/>
    <w:rsid w:val="002754E9"/>
    <w:rsid w:val="002C6C80"/>
    <w:rsid w:val="0033733D"/>
    <w:rsid w:val="00372989"/>
    <w:rsid w:val="00384C65"/>
    <w:rsid w:val="003D0BCB"/>
    <w:rsid w:val="004169DD"/>
    <w:rsid w:val="00425604"/>
    <w:rsid w:val="0045795A"/>
    <w:rsid w:val="004F571B"/>
    <w:rsid w:val="00511C19"/>
    <w:rsid w:val="00543C64"/>
    <w:rsid w:val="0057279B"/>
    <w:rsid w:val="005B50EB"/>
    <w:rsid w:val="005B5B17"/>
    <w:rsid w:val="005D5526"/>
    <w:rsid w:val="00647E36"/>
    <w:rsid w:val="00693D71"/>
    <w:rsid w:val="006974CB"/>
    <w:rsid w:val="00794832"/>
    <w:rsid w:val="007A0837"/>
    <w:rsid w:val="007E6E15"/>
    <w:rsid w:val="008A32BD"/>
    <w:rsid w:val="008F225A"/>
    <w:rsid w:val="00930147"/>
    <w:rsid w:val="00AA57F5"/>
    <w:rsid w:val="00AC2413"/>
    <w:rsid w:val="00C61303"/>
    <w:rsid w:val="00DB5AFE"/>
    <w:rsid w:val="00E34855"/>
    <w:rsid w:val="00EE7FF2"/>
    <w:rsid w:val="00F10C7D"/>
    <w:rsid w:val="00F31073"/>
    <w:rsid w:val="00F62B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30CD89"/>
  <w15:docId w15:val="{6FC010C5-6AE5-460E-832C-1BC8F6F66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rlito" w:eastAsia="Carlito" w:hAnsi="Carlito" w:cs="Carlito"/>
    </w:rPr>
  </w:style>
  <w:style w:type="paragraph" w:styleId="Heading1">
    <w:name w:val="heading 1"/>
    <w:basedOn w:val="Normal"/>
    <w:uiPriority w:val="1"/>
    <w:qFormat/>
    <w:pPr>
      <w:ind w:left="112"/>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2"/>
    </w:pPr>
  </w:style>
  <w:style w:type="paragraph" w:styleId="ListParagraph">
    <w:name w:val="List Paragraph"/>
    <w:basedOn w:val="Normal"/>
    <w:uiPriority w:val="1"/>
    <w:qFormat/>
    <w:pPr>
      <w:ind w:left="112"/>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D5526"/>
    <w:pPr>
      <w:tabs>
        <w:tab w:val="center" w:pos="4513"/>
        <w:tab w:val="right" w:pos="9026"/>
      </w:tabs>
    </w:pPr>
  </w:style>
  <w:style w:type="character" w:customStyle="1" w:styleId="HeaderChar">
    <w:name w:val="Header Char"/>
    <w:basedOn w:val="DefaultParagraphFont"/>
    <w:link w:val="Header"/>
    <w:uiPriority w:val="99"/>
    <w:rsid w:val="005D5526"/>
    <w:rPr>
      <w:rFonts w:ascii="Carlito" w:eastAsia="Carlito" w:hAnsi="Carlito" w:cs="Carlito"/>
    </w:rPr>
  </w:style>
  <w:style w:type="paragraph" w:styleId="Footer">
    <w:name w:val="footer"/>
    <w:basedOn w:val="Normal"/>
    <w:link w:val="FooterChar"/>
    <w:uiPriority w:val="99"/>
    <w:unhideWhenUsed/>
    <w:rsid w:val="005D5526"/>
    <w:pPr>
      <w:tabs>
        <w:tab w:val="center" w:pos="4513"/>
        <w:tab w:val="right" w:pos="9026"/>
      </w:tabs>
    </w:pPr>
  </w:style>
  <w:style w:type="character" w:customStyle="1" w:styleId="FooterChar">
    <w:name w:val="Footer Char"/>
    <w:basedOn w:val="DefaultParagraphFont"/>
    <w:link w:val="Footer"/>
    <w:uiPriority w:val="99"/>
    <w:rsid w:val="005D5526"/>
    <w:rPr>
      <w:rFonts w:ascii="Carlito" w:eastAsia="Carlito" w:hAnsi="Carlito" w:cs="Carlito"/>
    </w:rPr>
  </w:style>
  <w:style w:type="paragraph" w:styleId="NoSpacing">
    <w:name w:val="No Spacing"/>
    <w:link w:val="NoSpacingChar"/>
    <w:uiPriority w:val="1"/>
    <w:qFormat/>
    <w:rsid w:val="005B50EB"/>
    <w:pPr>
      <w:widowControl/>
      <w:autoSpaceDE/>
      <w:autoSpaceDN/>
    </w:pPr>
    <w:rPr>
      <w:rFonts w:eastAsiaTheme="minorEastAsia"/>
    </w:rPr>
  </w:style>
  <w:style w:type="character" w:customStyle="1" w:styleId="NoSpacingChar">
    <w:name w:val="No Spacing Char"/>
    <w:basedOn w:val="DefaultParagraphFont"/>
    <w:link w:val="NoSpacing"/>
    <w:uiPriority w:val="1"/>
    <w:rsid w:val="005B50EB"/>
    <w:rPr>
      <w:rFonts w:eastAsiaTheme="minorEastAsia"/>
    </w:rPr>
  </w:style>
  <w:style w:type="paragraph" w:styleId="BalloonText">
    <w:name w:val="Balloon Text"/>
    <w:basedOn w:val="Normal"/>
    <w:link w:val="BalloonTextChar"/>
    <w:uiPriority w:val="99"/>
    <w:semiHidden/>
    <w:unhideWhenUsed/>
    <w:rsid w:val="001F43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43A1"/>
    <w:rPr>
      <w:rFonts w:ascii="Segoe UI" w:eastAsia="Carlito" w:hAnsi="Segoe UI" w:cs="Segoe UI"/>
      <w:sz w:val="18"/>
      <w:szCs w:val="18"/>
    </w:rPr>
  </w:style>
  <w:style w:type="character" w:styleId="Hyperlink">
    <w:name w:val="Hyperlink"/>
    <w:basedOn w:val="DefaultParagraphFont"/>
    <w:uiPriority w:val="99"/>
    <w:unhideWhenUsed/>
    <w:rsid w:val="004169DD"/>
    <w:rPr>
      <w:color w:val="0000FF" w:themeColor="hyperlink"/>
      <w:u w:val="single"/>
    </w:rPr>
  </w:style>
  <w:style w:type="character" w:styleId="UnresolvedMention">
    <w:name w:val="Unresolved Mention"/>
    <w:basedOn w:val="DefaultParagraphFont"/>
    <w:uiPriority w:val="99"/>
    <w:semiHidden/>
    <w:unhideWhenUsed/>
    <w:rsid w:val="004169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ourladyrosary.org.uk"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2725</Words>
  <Characters>15536</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Graham</dc:creator>
  <cp:lastModifiedBy>J Hodgkinson</cp:lastModifiedBy>
  <cp:revision>2</cp:revision>
  <cp:lastPrinted>2020-02-03T15:19:00Z</cp:lastPrinted>
  <dcterms:created xsi:type="dcterms:W3CDTF">2022-01-19T08:57:00Z</dcterms:created>
  <dcterms:modified xsi:type="dcterms:W3CDTF">2022-01-19T08:57:00Z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2019-03-14T00:00:00Z</vt:filetime>
  </property>
  <property fmtid="{D5CDD505-2E9C-101B-9397-08002B2CF9AE}" pid="3" name="Creator">
    <vt:lpwstr>Microsoft® Word 2010</vt:lpwstr>
  </property>
  <property fmtid="{D5CDD505-2E9C-101B-9397-08002B2CF9AE}" pid="4" name="LastSaved">
    <vt:filetime>2020-01-31T00:00:00Z</vt:filetime>
  </property>
</Properties>
</file>